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99D" w:rsidRPr="00085D33" w:rsidRDefault="0049599D" w:rsidP="00AF4988">
      <w:pPr>
        <w:shd w:val="clear" w:color="auto" w:fill="FFFFFF"/>
        <w:ind w:firstLine="0"/>
        <w:jc w:val="center"/>
        <w:rPr>
          <w:sz w:val="27"/>
          <w:szCs w:val="27"/>
        </w:rPr>
      </w:pPr>
      <w:r w:rsidRPr="00085D33">
        <w:rPr>
          <w:noProof/>
          <w:sz w:val="27"/>
          <w:szCs w:val="27"/>
        </w:rPr>
        <w:drawing>
          <wp:inline distT="0" distB="0" distL="0" distR="0">
            <wp:extent cx="771525" cy="795020"/>
            <wp:effectExtent l="19050" t="0" r="9525" b="0"/>
            <wp:docPr id="4"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района"/>
                    <pic:cNvPicPr>
                      <a:picLocks noChangeAspect="1" noChangeArrowheads="1"/>
                    </pic:cNvPicPr>
                  </pic:nvPicPr>
                  <pic:blipFill>
                    <a:blip r:embed="rId5" cstate="print"/>
                    <a:srcRect/>
                    <a:stretch>
                      <a:fillRect/>
                    </a:stretch>
                  </pic:blipFill>
                  <pic:spPr bwMode="auto">
                    <a:xfrm>
                      <a:off x="0" y="0"/>
                      <a:ext cx="771525" cy="795020"/>
                    </a:xfrm>
                    <a:prstGeom prst="rect">
                      <a:avLst/>
                    </a:prstGeom>
                    <a:noFill/>
                    <a:ln w="9525">
                      <a:noFill/>
                      <a:miter lim="800000"/>
                      <a:headEnd/>
                      <a:tailEnd/>
                    </a:ln>
                  </pic:spPr>
                </pic:pic>
              </a:graphicData>
            </a:graphic>
          </wp:inline>
        </w:drawing>
      </w:r>
    </w:p>
    <w:p w:rsidR="0049599D" w:rsidRPr="00085D33" w:rsidRDefault="0049599D" w:rsidP="005E2937">
      <w:pPr>
        <w:ind w:firstLine="0"/>
        <w:jc w:val="center"/>
        <w:rPr>
          <w:rFonts w:ascii="Times New Roman" w:hAnsi="Times New Roman" w:cs="Times New Roman"/>
          <w:b/>
          <w:sz w:val="27"/>
          <w:szCs w:val="27"/>
        </w:rPr>
      </w:pPr>
      <w:r w:rsidRPr="00085D33">
        <w:rPr>
          <w:rFonts w:ascii="Times New Roman" w:hAnsi="Times New Roman" w:cs="Times New Roman"/>
          <w:b/>
          <w:sz w:val="27"/>
          <w:szCs w:val="27"/>
        </w:rPr>
        <w:t xml:space="preserve">ГЛАВА </w:t>
      </w:r>
      <w:r w:rsidR="00F92E7F" w:rsidRPr="00085D33">
        <w:rPr>
          <w:rFonts w:ascii="Times New Roman" w:hAnsi="Times New Roman" w:cs="Times New Roman"/>
          <w:b/>
          <w:sz w:val="27"/>
          <w:szCs w:val="27"/>
        </w:rPr>
        <w:t>СВОБОДНЕНСКОГО</w:t>
      </w:r>
      <w:r w:rsidRPr="00085D33">
        <w:rPr>
          <w:rFonts w:ascii="Times New Roman" w:hAnsi="Times New Roman" w:cs="Times New Roman"/>
          <w:b/>
          <w:sz w:val="27"/>
          <w:szCs w:val="27"/>
        </w:rPr>
        <w:t xml:space="preserve"> СЕЛЬСКОГО ПОСЕЛЕНИЯ</w:t>
      </w:r>
    </w:p>
    <w:p w:rsidR="0049599D" w:rsidRPr="00085D33" w:rsidRDefault="0049599D" w:rsidP="00F92E7F">
      <w:pPr>
        <w:ind w:firstLine="0"/>
        <w:jc w:val="center"/>
        <w:rPr>
          <w:rFonts w:ascii="Times New Roman" w:hAnsi="Times New Roman" w:cs="Times New Roman"/>
          <w:b/>
          <w:sz w:val="27"/>
          <w:szCs w:val="27"/>
        </w:rPr>
      </w:pPr>
      <w:r w:rsidRPr="00085D33">
        <w:rPr>
          <w:rFonts w:ascii="Times New Roman" w:hAnsi="Times New Roman" w:cs="Times New Roman"/>
          <w:b/>
          <w:sz w:val="27"/>
          <w:szCs w:val="27"/>
        </w:rPr>
        <w:t>ОКТЯБРЬСКОГО МУНИЦИПАЛЬНОГО РАЙОНА</w:t>
      </w:r>
    </w:p>
    <w:p w:rsidR="0049599D" w:rsidRPr="00085D33" w:rsidRDefault="0049599D" w:rsidP="00F92E7F">
      <w:pPr>
        <w:pBdr>
          <w:bottom w:val="single" w:sz="4" w:space="1" w:color="auto"/>
        </w:pBdr>
        <w:ind w:firstLine="0"/>
        <w:jc w:val="center"/>
        <w:rPr>
          <w:rFonts w:ascii="Times New Roman" w:hAnsi="Times New Roman" w:cs="Times New Roman"/>
          <w:b/>
          <w:sz w:val="27"/>
          <w:szCs w:val="27"/>
        </w:rPr>
      </w:pPr>
      <w:r w:rsidRPr="00085D33">
        <w:rPr>
          <w:rFonts w:ascii="Times New Roman" w:hAnsi="Times New Roman" w:cs="Times New Roman"/>
          <w:b/>
          <w:sz w:val="27"/>
          <w:szCs w:val="27"/>
        </w:rPr>
        <w:t>ЧЕЛЯБИНСКОЙ ОБЛАСТИ</w:t>
      </w:r>
    </w:p>
    <w:p w:rsidR="0049599D" w:rsidRPr="00085D33" w:rsidRDefault="0049599D" w:rsidP="00F92E7F">
      <w:pPr>
        <w:pBdr>
          <w:bottom w:val="single" w:sz="4" w:space="1" w:color="auto"/>
        </w:pBdr>
        <w:ind w:firstLine="0"/>
        <w:jc w:val="center"/>
        <w:rPr>
          <w:rFonts w:ascii="Times New Roman" w:hAnsi="Times New Roman" w:cs="Times New Roman"/>
          <w:b/>
          <w:sz w:val="27"/>
          <w:szCs w:val="27"/>
        </w:rPr>
      </w:pPr>
      <w:r w:rsidRPr="00085D33">
        <w:rPr>
          <w:rFonts w:ascii="Times New Roman" w:hAnsi="Times New Roman" w:cs="Times New Roman"/>
          <w:b/>
          <w:sz w:val="27"/>
          <w:szCs w:val="27"/>
        </w:rPr>
        <w:t>РАСПОРЯЖЕНИЕ</w:t>
      </w:r>
    </w:p>
    <w:p w:rsidR="009A21CB" w:rsidRPr="00085D33" w:rsidRDefault="009A21CB" w:rsidP="00F92E7F">
      <w:pPr>
        <w:widowControl/>
        <w:ind w:firstLine="0"/>
        <w:rPr>
          <w:rFonts w:ascii="Times New Roman" w:hAnsi="Times New Roman" w:cs="Times New Roman"/>
          <w:sz w:val="27"/>
          <w:szCs w:val="27"/>
        </w:rPr>
      </w:pPr>
    </w:p>
    <w:p w:rsidR="009A21CB" w:rsidRPr="00085D33" w:rsidRDefault="0049599D" w:rsidP="00F92E7F">
      <w:pPr>
        <w:widowControl/>
        <w:ind w:firstLine="0"/>
        <w:rPr>
          <w:rFonts w:ascii="Times New Roman" w:hAnsi="Times New Roman" w:cs="Times New Roman"/>
          <w:sz w:val="27"/>
          <w:szCs w:val="27"/>
        </w:rPr>
      </w:pPr>
      <w:r w:rsidRPr="00085D33">
        <w:rPr>
          <w:rFonts w:ascii="Times New Roman" w:hAnsi="Times New Roman" w:cs="Times New Roman"/>
          <w:sz w:val="27"/>
          <w:szCs w:val="27"/>
        </w:rPr>
        <w:t>24.12.2024</w:t>
      </w:r>
      <w:r w:rsidR="009A21CB" w:rsidRPr="00085D33">
        <w:rPr>
          <w:rFonts w:ascii="Times New Roman" w:hAnsi="Times New Roman" w:cs="Times New Roman"/>
          <w:sz w:val="27"/>
          <w:szCs w:val="27"/>
        </w:rPr>
        <w:t xml:space="preserve"> г. № </w:t>
      </w:r>
      <w:r w:rsidR="00F92E7F" w:rsidRPr="00085D33">
        <w:rPr>
          <w:rFonts w:ascii="Times New Roman" w:hAnsi="Times New Roman" w:cs="Times New Roman"/>
          <w:sz w:val="27"/>
          <w:szCs w:val="27"/>
        </w:rPr>
        <w:t>33</w:t>
      </w:r>
      <w:r w:rsidR="00B50A70" w:rsidRPr="00085D33">
        <w:rPr>
          <w:rFonts w:ascii="Times New Roman" w:hAnsi="Times New Roman" w:cs="Times New Roman"/>
          <w:sz w:val="27"/>
          <w:szCs w:val="27"/>
        </w:rPr>
        <w:t>-р</w:t>
      </w:r>
      <w:r w:rsidRPr="00085D33">
        <w:rPr>
          <w:rFonts w:ascii="Times New Roman" w:hAnsi="Times New Roman" w:cs="Times New Roman"/>
          <w:sz w:val="27"/>
          <w:szCs w:val="27"/>
        </w:rPr>
        <w:t xml:space="preserve">                                                         </w:t>
      </w:r>
      <w:r w:rsidR="00B50A70" w:rsidRPr="00085D33">
        <w:rPr>
          <w:rFonts w:ascii="Times New Roman" w:hAnsi="Times New Roman" w:cs="Times New Roman"/>
          <w:sz w:val="27"/>
          <w:szCs w:val="27"/>
        </w:rPr>
        <w:t xml:space="preserve">   </w:t>
      </w:r>
      <w:r w:rsidRPr="00085D33">
        <w:rPr>
          <w:rFonts w:ascii="Times New Roman" w:hAnsi="Times New Roman" w:cs="Times New Roman"/>
          <w:sz w:val="27"/>
          <w:szCs w:val="27"/>
        </w:rPr>
        <w:t xml:space="preserve">   </w:t>
      </w:r>
    </w:p>
    <w:p w:rsidR="009A21CB" w:rsidRPr="00085D33" w:rsidRDefault="009A21CB" w:rsidP="00F92E7F">
      <w:pPr>
        <w:widowControl/>
        <w:tabs>
          <w:tab w:val="left" w:pos="1380"/>
        </w:tabs>
        <w:ind w:firstLine="0"/>
        <w:rPr>
          <w:rFonts w:ascii="Times New Roman" w:hAnsi="Times New Roman" w:cs="Times New Roman"/>
          <w:sz w:val="27"/>
          <w:szCs w:val="27"/>
        </w:rPr>
      </w:pPr>
      <w:r w:rsidRPr="00085D33">
        <w:rPr>
          <w:rFonts w:ascii="Times New Roman" w:hAnsi="Times New Roman" w:cs="Times New Roman"/>
          <w:sz w:val="27"/>
          <w:szCs w:val="27"/>
        </w:rPr>
        <w:t xml:space="preserve">               </w:t>
      </w:r>
    </w:p>
    <w:p w:rsidR="009A21CB" w:rsidRPr="00085D33" w:rsidRDefault="009A21CB" w:rsidP="00F92E7F">
      <w:pPr>
        <w:ind w:firstLine="0"/>
        <w:rPr>
          <w:rFonts w:ascii="Times New Roman" w:eastAsia="Lucida Sans Unicode" w:hAnsi="Times New Roman" w:cs="Times New Roman"/>
          <w:kern w:val="2"/>
          <w:sz w:val="27"/>
          <w:szCs w:val="27"/>
          <w:lang w:eastAsia="hi-IN" w:bidi="hi-IN"/>
        </w:rPr>
      </w:pPr>
      <w:r w:rsidRPr="00085D33">
        <w:rPr>
          <w:rFonts w:ascii="Times New Roman" w:eastAsia="Lucida Sans Unicode" w:hAnsi="Times New Roman" w:cs="Times New Roman"/>
          <w:kern w:val="2"/>
          <w:sz w:val="27"/>
          <w:szCs w:val="27"/>
          <w:lang w:eastAsia="hi-IN" w:bidi="hi-IN"/>
        </w:rPr>
        <w:t xml:space="preserve">Об определении площадки  </w:t>
      </w:r>
    </w:p>
    <w:p w:rsidR="009A21CB" w:rsidRPr="00085D33" w:rsidRDefault="009A21CB" w:rsidP="00F92E7F">
      <w:pPr>
        <w:ind w:firstLine="0"/>
        <w:rPr>
          <w:rFonts w:ascii="Times New Roman" w:eastAsia="Lucida Sans Unicode" w:hAnsi="Times New Roman" w:cs="Times New Roman"/>
          <w:kern w:val="2"/>
          <w:sz w:val="27"/>
          <w:szCs w:val="27"/>
          <w:lang w:eastAsia="hi-IN" w:bidi="hi-IN"/>
        </w:rPr>
      </w:pPr>
      <w:r w:rsidRPr="00085D33">
        <w:rPr>
          <w:rFonts w:ascii="Times New Roman" w:eastAsia="Lucida Sans Unicode" w:hAnsi="Times New Roman" w:cs="Times New Roman"/>
          <w:kern w:val="2"/>
          <w:sz w:val="27"/>
          <w:szCs w:val="27"/>
          <w:lang w:eastAsia="hi-IN" w:bidi="hi-IN"/>
        </w:rPr>
        <w:t>для</w:t>
      </w:r>
      <w:r w:rsidRPr="00085D33">
        <w:rPr>
          <w:rFonts w:ascii="Times New Roman" w:hAnsi="Times New Roman" w:cs="Times New Roman"/>
          <w:sz w:val="27"/>
          <w:szCs w:val="27"/>
        </w:rPr>
        <w:t xml:space="preserve"> </w:t>
      </w:r>
      <w:r w:rsidRPr="00085D33">
        <w:rPr>
          <w:rFonts w:ascii="Times New Roman" w:eastAsia="Lucida Sans Unicode" w:hAnsi="Times New Roman" w:cs="Times New Roman"/>
          <w:kern w:val="2"/>
          <w:sz w:val="27"/>
          <w:szCs w:val="27"/>
          <w:lang w:eastAsia="hi-IN" w:bidi="hi-IN"/>
        </w:rPr>
        <w:t xml:space="preserve">запуска </w:t>
      </w:r>
      <w:r w:rsidRPr="00085D33">
        <w:rPr>
          <w:rFonts w:ascii="Times New Roman" w:hAnsi="Times New Roman" w:cs="Times New Roman"/>
          <w:color w:val="000000"/>
          <w:sz w:val="27"/>
          <w:szCs w:val="27"/>
        </w:rPr>
        <w:t>пиротехнических изделий</w:t>
      </w:r>
      <w:r w:rsidRPr="00085D33">
        <w:rPr>
          <w:rFonts w:ascii="Times New Roman" w:eastAsia="Lucida Sans Unicode" w:hAnsi="Times New Roman" w:cs="Times New Roman"/>
          <w:kern w:val="2"/>
          <w:sz w:val="27"/>
          <w:szCs w:val="27"/>
          <w:lang w:eastAsia="hi-IN" w:bidi="hi-IN"/>
        </w:rPr>
        <w:t xml:space="preserve"> </w:t>
      </w:r>
    </w:p>
    <w:p w:rsidR="009A21CB" w:rsidRPr="00085D33" w:rsidRDefault="009A21CB" w:rsidP="00F92E7F">
      <w:pPr>
        <w:ind w:firstLine="0"/>
        <w:rPr>
          <w:rFonts w:ascii="Times New Roman" w:eastAsia="Lucida Sans Unicode" w:hAnsi="Times New Roman" w:cs="Times New Roman"/>
          <w:kern w:val="2"/>
          <w:sz w:val="27"/>
          <w:szCs w:val="27"/>
          <w:lang w:eastAsia="hi-IN" w:bidi="hi-IN"/>
        </w:rPr>
      </w:pPr>
      <w:r w:rsidRPr="00085D33">
        <w:rPr>
          <w:rFonts w:ascii="Times New Roman" w:eastAsia="Lucida Sans Unicode" w:hAnsi="Times New Roman" w:cs="Times New Roman"/>
          <w:kern w:val="2"/>
          <w:sz w:val="27"/>
          <w:szCs w:val="27"/>
          <w:lang w:eastAsia="hi-IN" w:bidi="hi-IN"/>
        </w:rPr>
        <w:t>на территории</w:t>
      </w:r>
      <w:r w:rsidRPr="00085D33">
        <w:rPr>
          <w:rFonts w:ascii="Times New Roman" w:hAnsi="Times New Roman" w:cs="Times New Roman"/>
          <w:sz w:val="27"/>
          <w:szCs w:val="27"/>
        </w:rPr>
        <w:t xml:space="preserve"> </w:t>
      </w:r>
      <w:proofErr w:type="spellStart"/>
      <w:r w:rsidR="00F92E7F" w:rsidRPr="00085D33">
        <w:rPr>
          <w:rFonts w:ascii="Times New Roman" w:hAnsi="Times New Roman" w:cs="Times New Roman"/>
          <w:sz w:val="27"/>
          <w:szCs w:val="27"/>
        </w:rPr>
        <w:t>Свободненского</w:t>
      </w:r>
      <w:proofErr w:type="spellEnd"/>
      <w:r w:rsidRPr="00085D33">
        <w:rPr>
          <w:rFonts w:ascii="Times New Roman" w:hAnsi="Times New Roman" w:cs="Times New Roman"/>
          <w:sz w:val="27"/>
          <w:szCs w:val="27"/>
        </w:rPr>
        <w:t xml:space="preserve"> сельского </w:t>
      </w:r>
    </w:p>
    <w:p w:rsidR="009A21CB" w:rsidRPr="00085D33" w:rsidRDefault="009A21CB" w:rsidP="00F92E7F">
      <w:pPr>
        <w:ind w:firstLine="0"/>
        <w:rPr>
          <w:rFonts w:ascii="Times New Roman" w:hAnsi="Times New Roman" w:cs="Times New Roman"/>
          <w:sz w:val="27"/>
          <w:szCs w:val="27"/>
        </w:rPr>
      </w:pPr>
      <w:r w:rsidRPr="00085D33">
        <w:rPr>
          <w:rFonts w:ascii="Times New Roman" w:hAnsi="Times New Roman" w:cs="Times New Roman"/>
          <w:sz w:val="27"/>
          <w:szCs w:val="27"/>
        </w:rPr>
        <w:t>поселения</w:t>
      </w:r>
      <w:r w:rsidR="0049599D" w:rsidRPr="00085D33">
        <w:rPr>
          <w:rFonts w:ascii="Times New Roman" w:hAnsi="Times New Roman" w:cs="Times New Roman"/>
          <w:sz w:val="27"/>
          <w:szCs w:val="27"/>
        </w:rPr>
        <w:t xml:space="preserve"> Октябрьского муниципального района</w:t>
      </w:r>
    </w:p>
    <w:p w:rsidR="009A21CB" w:rsidRPr="00085D33" w:rsidRDefault="009A21CB" w:rsidP="00F92E7F">
      <w:pPr>
        <w:ind w:right="254" w:firstLine="0"/>
        <w:rPr>
          <w:rFonts w:ascii="Times New Roman" w:hAnsi="Times New Roman" w:cs="Times New Roman"/>
          <w:sz w:val="27"/>
          <w:szCs w:val="27"/>
        </w:rPr>
      </w:pPr>
    </w:p>
    <w:p w:rsidR="009A21CB" w:rsidRPr="00085D33" w:rsidRDefault="00B50A70" w:rsidP="00F92E7F">
      <w:pPr>
        <w:ind w:right="254" w:firstLine="0"/>
        <w:rPr>
          <w:rFonts w:ascii="Times New Roman" w:hAnsi="Times New Roman" w:cs="Times New Roman"/>
          <w:sz w:val="27"/>
          <w:szCs w:val="27"/>
        </w:rPr>
      </w:pPr>
      <w:r w:rsidRPr="00085D33">
        <w:rPr>
          <w:rFonts w:ascii="Times New Roman" w:hAnsi="Times New Roman" w:cs="Times New Roman"/>
          <w:sz w:val="27"/>
          <w:szCs w:val="27"/>
        </w:rPr>
        <w:t xml:space="preserve">               </w:t>
      </w:r>
      <w:r w:rsidR="009A21CB" w:rsidRPr="00085D33">
        <w:rPr>
          <w:rFonts w:ascii="Times New Roman" w:hAnsi="Times New Roman" w:cs="Times New Roman"/>
          <w:sz w:val="27"/>
          <w:szCs w:val="27"/>
        </w:rPr>
        <w:t>В соответствии с Федеральным Законом Российской Федерации от 06.10.2003 № 131-ФЗ "Об общих принципах организации местного самоуправления</w:t>
      </w:r>
      <w:r w:rsidR="00F92E7F" w:rsidRPr="00085D33">
        <w:rPr>
          <w:rFonts w:ascii="Times New Roman" w:hAnsi="Times New Roman" w:cs="Times New Roman"/>
          <w:sz w:val="27"/>
          <w:szCs w:val="27"/>
        </w:rPr>
        <w:t xml:space="preserve"> </w:t>
      </w:r>
      <w:r w:rsidR="009A21CB" w:rsidRPr="00085D33">
        <w:rPr>
          <w:rFonts w:ascii="Times New Roman" w:hAnsi="Times New Roman" w:cs="Times New Roman"/>
          <w:sz w:val="27"/>
          <w:szCs w:val="27"/>
        </w:rPr>
        <w:t>в Российской Федерации»,</w:t>
      </w:r>
      <w:r w:rsidR="00F92E7F" w:rsidRPr="00085D33">
        <w:rPr>
          <w:rFonts w:ascii="Times New Roman" w:hAnsi="Times New Roman" w:cs="Times New Roman"/>
          <w:sz w:val="27"/>
          <w:szCs w:val="27"/>
        </w:rPr>
        <w:t xml:space="preserve"> </w:t>
      </w:r>
      <w:r w:rsidR="009A21CB" w:rsidRPr="00085D33">
        <w:rPr>
          <w:rFonts w:ascii="Times New Roman" w:hAnsi="Times New Roman" w:cs="Times New Roman"/>
          <w:bCs/>
          <w:color w:val="22272F"/>
          <w:sz w:val="27"/>
          <w:szCs w:val="27"/>
          <w:shd w:val="clear" w:color="auto" w:fill="FFFFFF"/>
        </w:rPr>
        <w:t>Постановлением Правительства РФ от 16 сентября 2020 № 1479</w:t>
      </w:r>
      <w:r w:rsidR="00F92E7F" w:rsidRPr="00085D33">
        <w:rPr>
          <w:rFonts w:ascii="Times New Roman" w:hAnsi="Times New Roman" w:cs="Times New Roman"/>
          <w:bCs/>
          <w:color w:val="22272F"/>
          <w:sz w:val="27"/>
          <w:szCs w:val="27"/>
          <w:shd w:val="clear" w:color="auto" w:fill="FFFFFF"/>
        </w:rPr>
        <w:t xml:space="preserve"> </w:t>
      </w:r>
      <w:r w:rsidR="009A21CB" w:rsidRPr="00085D33">
        <w:rPr>
          <w:rFonts w:ascii="Times New Roman" w:hAnsi="Times New Roman" w:cs="Times New Roman"/>
          <w:bCs/>
          <w:color w:val="22272F"/>
          <w:sz w:val="27"/>
          <w:szCs w:val="27"/>
          <w:shd w:val="clear" w:color="auto" w:fill="FFFFFF"/>
        </w:rPr>
        <w:t>"Об утверждении Правил противопожарного режима в Российской Федерации",</w:t>
      </w:r>
      <w:r w:rsidR="009A21CB" w:rsidRPr="00085D33">
        <w:rPr>
          <w:rFonts w:ascii="Times New Roman" w:hAnsi="Times New Roman" w:cs="Times New Roman"/>
          <w:sz w:val="27"/>
          <w:szCs w:val="27"/>
        </w:rPr>
        <w:t xml:space="preserve"> в целях обеспечения пожарной и общественной безопасности, ограничения беспорядочного применения пиротехнических изделий на территории</w:t>
      </w:r>
      <w:r w:rsidR="00F92E7F" w:rsidRPr="00085D33">
        <w:rPr>
          <w:rFonts w:ascii="Times New Roman" w:hAnsi="Times New Roman" w:cs="Times New Roman"/>
          <w:sz w:val="27"/>
          <w:szCs w:val="27"/>
        </w:rPr>
        <w:t xml:space="preserve"> </w:t>
      </w:r>
      <w:proofErr w:type="spellStart"/>
      <w:r w:rsidR="00F92E7F" w:rsidRPr="00085D33">
        <w:rPr>
          <w:rFonts w:ascii="Times New Roman" w:hAnsi="Times New Roman" w:cs="Times New Roman"/>
          <w:sz w:val="27"/>
          <w:szCs w:val="27"/>
        </w:rPr>
        <w:t>Свободненского</w:t>
      </w:r>
      <w:proofErr w:type="spellEnd"/>
      <w:r w:rsidR="009A21CB" w:rsidRPr="00085D33">
        <w:rPr>
          <w:rFonts w:ascii="Times New Roman" w:hAnsi="Times New Roman" w:cs="Times New Roman"/>
          <w:sz w:val="27"/>
          <w:szCs w:val="27"/>
        </w:rPr>
        <w:t xml:space="preserve"> сельского поселения:</w:t>
      </w:r>
    </w:p>
    <w:p w:rsidR="00B50A70" w:rsidRPr="00085D33" w:rsidRDefault="00B50A70" w:rsidP="00F92E7F">
      <w:pPr>
        <w:pStyle w:val="a3"/>
        <w:widowControl/>
        <w:numPr>
          <w:ilvl w:val="0"/>
          <w:numId w:val="1"/>
        </w:numPr>
        <w:autoSpaceDE/>
        <w:autoSpaceDN/>
        <w:adjustRightInd/>
        <w:ind w:left="0" w:firstLine="567"/>
        <w:rPr>
          <w:rFonts w:ascii="Times New Roman" w:hAnsi="Times New Roman" w:cs="Times New Roman"/>
          <w:sz w:val="27"/>
          <w:szCs w:val="27"/>
        </w:rPr>
      </w:pPr>
      <w:r w:rsidRPr="00085D33">
        <w:rPr>
          <w:rFonts w:ascii="Times New Roman" w:hAnsi="Times New Roman" w:cs="Times New Roman"/>
          <w:sz w:val="27"/>
          <w:szCs w:val="27"/>
        </w:rPr>
        <w:t xml:space="preserve">Определить места для использования пиротехнических изделий на территории </w:t>
      </w:r>
      <w:proofErr w:type="spellStart"/>
      <w:r w:rsidR="00F92E7F" w:rsidRPr="00085D33">
        <w:rPr>
          <w:rFonts w:ascii="Times New Roman" w:hAnsi="Times New Roman" w:cs="Times New Roman"/>
          <w:sz w:val="27"/>
          <w:szCs w:val="27"/>
        </w:rPr>
        <w:t>Свободненского</w:t>
      </w:r>
      <w:proofErr w:type="spellEnd"/>
      <w:r w:rsidR="00F92E7F" w:rsidRPr="00085D33">
        <w:rPr>
          <w:rFonts w:ascii="Times New Roman" w:hAnsi="Times New Roman" w:cs="Times New Roman"/>
          <w:sz w:val="27"/>
          <w:szCs w:val="27"/>
        </w:rPr>
        <w:t xml:space="preserve"> </w:t>
      </w:r>
      <w:r w:rsidRPr="00085D33">
        <w:rPr>
          <w:rFonts w:ascii="Times New Roman" w:hAnsi="Times New Roman" w:cs="Times New Roman"/>
          <w:sz w:val="27"/>
          <w:szCs w:val="27"/>
        </w:rPr>
        <w:t>сельского поселения:</w:t>
      </w:r>
    </w:p>
    <w:p w:rsidR="00B50A70" w:rsidRPr="00085D33" w:rsidRDefault="00B50A70" w:rsidP="00F92E7F">
      <w:pPr>
        <w:pStyle w:val="a3"/>
        <w:ind w:left="0" w:firstLine="0"/>
        <w:rPr>
          <w:rFonts w:ascii="Times New Roman" w:hAnsi="Times New Roman" w:cs="Times New Roman"/>
          <w:sz w:val="27"/>
          <w:szCs w:val="27"/>
        </w:rPr>
      </w:pPr>
      <w:r w:rsidRPr="00C83D43">
        <w:rPr>
          <w:rFonts w:ascii="Times New Roman" w:hAnsi="Times New Roman" w:cs="Times New Roman"/>
          <w:b/>
          <w:sz w:val="27"/>
          <w:szCs w:val="27"/>
        </w:rPr>
        <w:t xml:space="preserve">- </w:t>
      </w:r>
      <w:proofErr w:type="spellStart"/>
      <w:r w:rsidR="00F92E7F" w:rsidRPr="00C83D43">
        <w:rPr>
          <w:rFonts w:ascii="Times New Roman" w:hAnsi="Times New Roman" w:cs="Times New Roman"/>
          <w:b/>
          <w:sz w:val="27"/>
          <w:szCs w:val="27"/>
        </w:rPr>
        <w:t>п.Свободный</w:t>
      </w:r>
      <w:proofErr w:type="spellEnd"/>
      <w:r w:rsidR="00C83D43" w:rsidRPr="00C83D43">
        <w:rPr>
          <w:rFonts w:ascii="Times New Roman" w:hAnsi="Times New Roman" w:cs="Times New Roman"/>
          <w:sz w:val="27"/>
          <w:szCs w:val="27"/>
        </w:rPr>
        <w:t>:</w:t>
      </w:r>
      <w:r w:rsidRPr="00085D33">
        <w:rPr>
          <w:rFonts w:ascii="Times New Roman" w:hAnsi="Times New Roman" w:cs="Times New Roman"/>
          <w:sz w:val="27"/>
          <w:szCs w:val="27"/>
        </w:rPr>
        <w:t xml:space="preserve"> – площадь </w:t>
      </w:r>
      <w:r w:rsidR="002D4A3F" w:rsidRPr="00085D33">
        <w:rPr>
          <w:rFonts w:ascii="Times New Roman" w:hAnsi="Times New Roman" w:cs="Times New Roman"/>
          <w:sz w:val="27"/>
          <w:szCs w:val="27"/>
        </w:rPr>
        <w:t xml:space="preserve">в районе здания </w:t>
      </w:r>
      <w:proofErr w:type="spellStart"/>
      <w:r w:rsidR="002D4A3F" w:rsidRPr="00085D33">
        <w:rPr>
          <w:rFonts w:ascii="Times New Roman" w:hAnsi="Times New Roman" w:cs="Times New Roman"/>
          <w:sz w:val="27"/>
          <w:szCs w:val="27"/>
        </w:rPr>
        <w:t>Свободненского</w:t>
      </w:r>
      <w:proofErr w:type="spellEnd"/>
      <w:r w:rsidR="002D4A3F" w:rsidRPr="00085D33">
        <w:rPr>
          <w:rFonts w:ascii="Times New Roman" w:hAnsi="Times New Roman" w:cs="Times New Roman"/>
          <w:sz w:val="27"/>
          <w:szCs w:val="27"/>
        </w:rPr>
        <w:t xml:space="preserve"> ФАП </w:t>
      </w:r>
      <w:r w:rsidRPr="00085D33">
        <w:rPr>
          <w:rFonts w:ascii="Times New Roman" w:hAnsi="Times New Roman" w:cs="Times New Roman"/>
          <w:sz w:val="27"/>
          <w:szCs w:val="27"/>
        </w:rPr>
        <w:t>ул.</w:t>
      </w:r>
      <w:r w:rsidR="002D4A3F" w:rsidRPr="00085D33">
        <w:rPr>
          <w:rFonts w:ascii="Times New Roman" w:hAnsi="Times New Roman" w:cs="Times New Roman"/>
          <w:sz w:val="27"/>
          <w:szCs w:val="27"/>
        </w:rPr>
        <w:t>40 лет Победы №</w:t>
      </w:r>
      <w:r w:rsidRPr="00085D33">
        <w:rPr>
          <w:rFonts w:ascii="Times New Roman" w:hAnsi="Times New Roman" w:cs="Times New Roman"/>
          <w:sz w:val="27"/>
          <w:szCs w:val="27"/>
        </w:rPr>
        <w:t xml:space="preserve"> </w:t>
      </w:r>
      <w:r w:rsidR="002D4A3F" w:rsidRPr="00085D33">
        <w:rPr>
          <w:rFonts w:ascii="Times New Roman" w:hAnsi="Times New Roman" w:cs="Times New Roman"/>
          <w:sz w:val="27"/>
          <w:szCs w:val="27"/>
        </w:rPr>
        <w:t>12</w:t>
      </w:r>
      <w:r w:rsidRPr="00085D33">
        <w:rPr>
          <w:rFonts w:ascii="Times New Roman" w:hAnsi="Times New Roman" w:cs="Times New Roman"/>
          <w:sz w:val="27"/>
          <w:szCs w:val="27"/>
        </w:rPr>
        <w:t xml:space="preserve">, площадью </w:t>
      </w:r>
      <w:r w:rsidR="002D4A3F" w:rsidRPr="00085D33">
        <w:rPr>
          <w:rFonts w:ascii="Times New Roman" w:hAnsi="Times New Roman" w:cs="Times New Roman"/>
          <w:sz w:val="27"/>
          <w:szCs w:val="27"/>
        </w:rPr>
        <w:t>4</w:t>
      </w:r>
      <w:r w:rsidRPr="00085D33">
        <w:rPr>
          <w:rFonts w:ascii="Times New Roman" w:hAnsi="Times New Roman" w:cs="Times New Roman"/>
          <w:sz w:val="27"/>
          <w:szCs w:val="27"/>
        </w:rPr>
        <w:t xml:space="preserve">500 </w:t>
      </w:r>
      <w:proofErr w:type="spellStart"/>
      <w:r w:rsidRPr="00085D33">
        <w:rPr>
          <w:rFonts w:ascii="Times New Roman" w:hAnsi="Times New Roman" w:cs="Times New Roman"/>
          <w:sz w:val="27"/>
          <w:szCs w:val="27"/>
        </w:rPr>
        <w:t>м.кв</w:t>
      </w:r>
      <w:proofErr w:type="spellEnd"/>
      <w:r w:rsidRPr="00085D33">
        <w:rPr>
          <w:rFonts w:ascii="Times New Roman" w:hAnsi="Times New Roman" w:cs="Times New Roman"/>
          <w:sz w:val="27"/>
          <w:szCs w:val="27"/>
        </w:rPr>
        <w:t>.</w:t>
      </w:r>
      <w:r w:rsidR="003B0027">
        <w:rPr>
          <w:rFonts w:ascii="Times New Roman" w:hAnsi="Times New Roman" w:cs="Times New Roman"/>
          <w:sz w:val="27"/>
          <w:szCs w:val="27"/>
        </w:rPr>
        <w:t>,</w:t>
      </w:r>
    </w:p>
    <w:p w:rsidR="00B50A70" w:rsidRPr="00085D33" w:rsidRDefault="00B50A70" w:rsidP="00F92E7F">
      <w:pPr>
        <w:pStyle w:val="a3"/>
        <w:ind w:left="0" w:firstLine="0"/>
        <w:rPr>
          <w:rFonts w:ascii="Times New Roman" w:hAnsi="Times New Roman" w:cs="Times New Roman"/>
          <w:sz w:val="27"/>
          <w:szCs w:val="27"/>
        </w:rPr>
      </w:pPr>
      <w:r w:rsidRPr="00085D33">
        <w:rPr>
          <w:rFonts w:ascii="Times New Roman" w:hAnsi="Times New Roman" w:cs="Times New Roman"/>
          <w:sz w:val="27"/>
          <w:szCs w:val="27"/>
        </w:rPr>
        <w:t>- площадь магазина «</w:t>
      </w:r>
      <w:r w:rsidR="002D4A3F" w:rsidRPr="00085D33">
        <w:rPr>
          <w:rFonts w:ascii="Times New Roman" w:hAnsi="Times New Roman" w:cs="Times New Roman"/>
          <w:sz w:val="27"/>
          <w:szCs w:val="27"/>
        </w:rPr>
        <w:t>Гастроном</w:t>
      </w:r>
      <w:r w:rsidRPr="00085D33">
        <w:rPr>
          <w:rFonts w:ascii="Times New Roman" w:hAnsi="Times New Roman" w:cs="Times New Roman"/>
          <w:sz w:val="27"/>
          <w:szCs w:val="27"/>
        </w:rPr>
        <w:t>» ул.</w:t>
      </w:r>
      <w:r w:rsidR="002D4A3F" w:rsidRPr="00085D33">
        <w:rPr>
          <w:rFonts w:ascii="Times New Roman" w:hAnsi="Times New Roman" w:cs="Times New Roman"/>
          <w:sz w:val="27"/>
          <w:szCs w:val="27"/>
        </w:rPr>
        <w:t>40 лет Победы</w:t>
      </w:r>
      <w:r w:rsidRPr="00085D33">
        <w:rPr>
          <w:rFonts w:ascii="Times New Roman" w:hAnsi="Times New Roman" w:cs="Times New Roman"/>
          <w:sz w:val="27"/>
          <w:szCs w:val="27"/>
        </w:rPr>
        <w:t xml:space="preserve"> </w:t>
      </w:r>
      <w:r w:rsidR="002D4A3F" w:rsidRPr="00085D33">
        <w:rPr>
          <w:rFonts w:ascii="Times New Roman" w:hAnsi="Times New Roman" w:cs="Times New Roman"/>
          <w:sz w:val="27"/>
          <w:szCs w:val="27"/>
        </w:rPr>
        <w:t>№ 11а</w:t>
      </w:r>
      <w:r w:rsidRPr="00085D33">
        <w:rPr>
          <w:rFonts w:ascii="Times New Roman" w:hAnsi="Times New Roman" w:cs="Times New Roman"/>
          <w:sz w:val="27"/>
          <w:szCs w:val="27"/>
        </w:rPr>
        <w:t xml:space="preserve">, пустырь между улицами </w:t>
      </w:r>
      <w:r w:rsidR="002D4A3F" w:rsidRPr="00085D33">
        <w:rPr>
          <w:rFonts w:ascii="Times New Roman" w:hAnsi="Times New Roman" w:cs="Times New Roman"/>
          <w:sz w:val="27"/>
          <w:szCs w:val="27"/>
        </w:rPr>
        <w:t>40 лет Победы</w:t>
      </w:r>
      <w:r w:rsidRPr="00085D33">
        <w:rPr>
          <w:rFonts w:ascii="Times New Roman" w:hAnsi="Times New Roman" w:cs="Times New Roman"/>
          <w:sz w:val="27"/>
          <w:szCs w:val="27"/>
        </w:rPr>
        <w:t xml:space="preserve"> – </w:t>
      </w:r>
      <w:r w:rsidR="002D4A3F" w:rsidRPr="00085D33">
        <w:rPr>
          <w:rFonts w:ascii="Times New Roman" w:hAnsi="Times New Roman" w:cs="Times New Roman"/>
          <w:sz w:val="27"/>
          <w:szCs w:val="27"/>
        </w:rPr>
        <w:t>Солнечная</w:t>
      </w:r>
      <w:r w:rsidRPr="00085D33">
        <w:rPr>
          <w:rFonts w:ascii="Times New Roman" w:hAnsi="Times New Roman" w:cs="Times New Roman"/>
          <w:sz w:val="27"/>
          <w:szCs w:val="27"/>
        </w:rPr>
        <w:t xml:space="preserve"> площадью 5</w:t>
      </w:r>
      <w:r w:rsidR="002D4A3F" w:rsidRPr="00085D33">
        <w:rPr>
          <w:rFonts w:ascii="Times New Roman" w:hAnsi="Times New Roman" w:cs="Times New Roman"/>
          <w:sz w:val="27"/>
          <w:szCs w:val="27"/>
        </w:rPr>
        <w:t>0</w:t>
      </w:r>
      <w:r w:rsidRPr="00085D33">
        <w:rPr>
          <w:rFonts w:ascii="Times New Roman" w:hAnsi="Times New Roman" w:cs="Times New Roman"/>
          <w:sz w:val="27"/>
          <w:szCs w:val="27"/>
        </w:rPr>
        <w:t xml:space="preserve">00 </w:t>
      </w:r>
      <w:proofErr w:type="spellStart"/>
      <w:r w:rsidRPr="00085D33">
        <w:rPr>
          <w:rFonts w:ascii="Times New Roman" w:hAnsi="Times New Roman" w:cs="Times New Roman"/>
          <w:sz w:val="27"/>
          <w:szCs w:val="27"/>
        </w:rPr>
        <w:t>м.кв</w:t>
      </w:r>
      <w:proofErr w:type="spellEnd"/>
      <w:r w:rsidRPr="00085D33">
        <w:rPr>
          <w:rFonts w:ascii="Times New Roman" w:hAnsi="Times New Roman" w:cs="Times New Roman"/>
          <w:sz w:val="27"/>
          <w:szCs w:val="27"/>
        </w:rPr>
        <w:t>.</w:t>
      </w:r>
    </w:p>
    <w:p w:rsidR="00B50A70" w:rsidRPr="00085D33" w:rsidRDefault="00B50A70" w:rsidP="00F92E7F">
      <w:pPr>
        <w:pStyle w:val="a3"/>
        <w:ind w:left="0" w:firstLine="0"/>
        <w:rPr>
          <w:rFonts w:ascii="Times New Roman" w:hAnsi="Times New Roman" w:cs="Times New Roman"/>
          <w:sz w:val="27"/>
          <w:szCs w:val="27"/>
        </w:rPr>
      </w:pPr>
      <w:r w:rsidRPr="00C83D43">
        <w:rPr>
          <w:rFonts w:ascii="Times New Roman" w:hAnsi="Times New Roman" w:cs="Times New Roman"/>
          <w:b/>
          <w:sz w:val="27"/>
          <w:szCs w:val="27"/>
        </w:rPr>
        <w:t xml:space="preserve">- д. </w:t>
      </w:r>
      <w:proofErr w:type="spellStart"/>
      <w:r w:rsidR="00F92E7F" w:rsidRPr="00C83D43">
        <w:rPr>
          <w:rFonts w:ascii="Times New Roman" w:hAnsi="Times New Roman" w:cs="Times New Roman"/>
          <w:b/>
          <w:sz w:val="27"/>
          <w:szCs w:val="27"/>
        </w:rPr>
        <w:t>Аминево</w:t>
      </w:r>
      <w:proofErr w:type="spellEnd"/>
      <w:r w:rsidRPr="00085D33">
        <w:rPr>
          <w:rFonts w:ascii="Times New Roman" w:hAnsi="Times New Roman" w:cs="Times New Roman"/>
          <w:sz w:val="27"/>
          <w:szCs w:val="27"/>
        </w:rPr>
        <w:t xml:space="preserve">: </w:t>
      </w:r>
      <w:r w:rsidR="00F92E7F" w:rsidRPr="00085D33">
        <w:rPr>
          <w:rFonts w:ascii="Times New Roman" w:hAnsi="Times New Roman" w:cs="Times New Roman"/>
          <w:sz w:val="27"/>
          <w:szCs w:val="27"/>
        </w:rPr>
        <w:t>пустырь</w:t>
      </w:r>
      <w:r w:rsidRPr="00085D33">
        <w:rPr>
          <w:rFonts w:ascii="Times New Roman" w:hAnsi="Times New Roman" w:cs="Times New Roman"/>
          <w:sz w:val="27"/>
          <w:szCs w:val="27"/>
        </w:rPr>
        <w:t xml:space="preserve"> </w:t>
      </w:r>
      <w:r w:rsidR="005E5D7D" w:rsidRPr="00085D33">
        <w:rPr>
          <w:rFonts w:ascii="Times New Roman" w:hAnsi="Times New Roman" w:cs="Times New Roman"/>
          <w:sz w:val="27"/>
          <w:szCs w:val="27"/>
        </w:rPr>
        <w:t>в районе здания</w:t>
      </w:r>
      <w:r w:rsidRPr="00085D33">
        <w:rPr>
          <w:rFonts w:ascii="Times New Roman" w:hAnsi="Times New Roman" w:cs="Times New Roman"/>
          <w:sz w:val="27"/>
          <w:szCs w:val="27"/>
        </w:rPr>
        <w:t xml:space="preserve"> ул. </w:t>
      </w:r>
      <w:r w:rsidR="005E5D7D" w:rsidRPr="00085D33">
        <w:rPr>
          <w:rFonts w:ascii="Times New Roman" w:hAnsi="Times New Roman" w:cs="Times New Roman"/>
          <w:sz w:val="27"/>
          <w:szCs w:val="27"/>
        </w:rPr>
        <w:t>Степная № 10Б</w:t>
      </w:r>
      <w:r w:rsidRPr="00085D33">
        <w:rPr>
          <w:rFonts w:ascii="Times New Roman" w:hAnsi="Times New Roman" w:cs="Times New Roman"/>
          <w:sz w:val="27"/>
          <w:szCs w:val="27"/>
        </w:rPr>
        <w:t xml:space="preserve">, площадь </w:t>
      </w:r>
      <w:r w:rsidR="005E5D7D" w:rsidRPr="00085D33">
        <w:rPr>
          <w:rFonts w:ascii="Times New Roman" w:hAnsi="Times New Roman" w:cs="Times New Roman"/>
          <w:sz w:val="27"/>
          <w:szCs w:val="27"/>
        </w:rPr>
        <w:t>10000</w:t>
      </w:r>
      <w:r w:rsidRPr="00085D33">
        <w:rPr>
          <w:rFonts w:ascii="Times New Roman" w:hAnsi="Times New Roman" w:cs="Times New Roman"/>
          <w:sz w:val="27"/>
          <w:szCs w:val="27"/>
        </w:rPr>
        <w:t xml:space="preserve"> </w:t>
      </w:r>
      <w:proofErr w:type="spellStart"/>
      <w:r w:rsidRPr="00085D33">
        <w:rPr>
          <w:rFonts w:ascii="Times New Roman" w:hAnsi="Times New Roman" w:cs="Times New Roman"/>
          <w:sz w:val="27"/>
          <w:szCs w:val="27"/>
        </w:rPr>
        <w:t>м.кв</w:t>
      </w:r>
      <w:proofErr w:type="spellEnd"/>
      <w:r w:rsidRPr="00085D33">
        <w:rPr>
          <w:rFonts w:ascii="Times New Roman" w:hAnsi="Times New Roman" w:cs="Times New Roman"/>
          <w:sz w:val="27"/>
          <w:szCs w:val="27"/>
        </w:rPr>
        <w:t>.</w:t>
      </w:r>
    </w:p>
    <w:p w:rsidR="00B50A70" w:rsidRPr="00085D33" w:rsidRDefault="00B50A70" w:rsidP="00F92E7F">
      <w:pPr>
        <w:pStyle w:val="a3"/>
        <w:ind w:left="0" w:firstLine="0"/>
        <w:rPr>
          <w:rFonts w:ascii="Times New Roman" w:hAnsi="Times New Roman" w:cs="Times New Roman"/>
          <w:sz w:val="27"/>
          <w:szCs w:val="27"/>
        </w:rPr>
      </w:pPr>
      <w:r w:rsidRPr="00C83D43">
        <w:rPr>
          <w:rFonts w:ascii="Times New Roman" w:hAnsi="Times New Roman" w:cs="Times New Roman"/>
          <w:b/>
          <w:sz w:val="27"/>
          <w:szCs w:val="27"/>
        </w:rPr>
        <w:t xml:space="preserve">- д. </w:t>
      </w:r>
      <w:proofErr w:type="spellStart"/>
      <w:r w:rsidR="00F92E7F" w:rsidRPr="00C83D43">
        <w:rPr>
          <w:rFonts w:ascii="Times New Roman" w:hAnsi="Times New Roman" w:cs="Times New Roman"/>
          <w:b/>
          <w:sz w:val="27"/>
          <w:szCs w:val="27"/>
        </w:rPr>
        <w:t>Нововарламово</w:t>
      </w:r>
      <w:proofErr w:type="spellEnd"/>
      <w:r w:rsidRPr="00085D33">
        <w:rPr>
          <w:rFonts w:ascii="Times New Roman" w:hAnsi="Times New Roman" w:cs="Times New Roman"/>
          <w:sz w:val="27"/>
          <w:szCs w:val="27"/>
        </w:rPr>
        <w:t xml:space="preserve">: площадь у здания </w:t>
      </w:r>
      <w:r w:rsidR="00F92E7F" w:rsidRPr="00085D33">
        <w:rPr>
          <w:rFonts w:ascii="Times New Roman" w:hAnsi="Times New Roman" w:cs="Times New Roman"/>
          <w:sz w:val="27"/>
          <w:szCs w:val="27"/>
        </w:rPr>
        <w:t>сельского клуба</w:t>
      </w:r>
      <w:r w:rsidRPr="00085D33">
        <w:rPr>
          <w:rFonts w:ascii="Times New Roman" w:hAnsi="Times New Roman" w:cs="Times New Roman"/>
          <w:sz w:val="27"/>
          <w:szCs w:val="27"/>
        </w:rPr>
        <w:t xml:space="preserve">, ул. </w:t>
      </w:r>
      <w:r w:rsidR="00F92E7F" w:rsidRPr="00085D33">
        <w:rPr>
          <w:rFonts w:ascii="Times New Roman" w:hAnsi="Times New Roman" w:cs="Times New Roman"/>
          <w:sz w:val="27"/>
          <w:szCs w:val="27"/>
        </w:rPr>
        <w:t>Мира</w:t>
      </w:r>
      <w:r w:rsidR="005E5D7D" w:rsidRPr="00085D33">
        <w:rPr>
          <w:rFonts w:ascii="Times New Roman" w:hAnsi="Times New Roman" w:cs="Times New Roman"/>
          <w:sz w:val="27"/>
          <w:szCs w:val="27"/>
        </w:rPr>
        <w:t xml:space="preserve"> № </w:t>
      </w:r>
      <w:r w:rsidR="00F92E7F" w:rsidRPr="00085D33">
        <w:rPr>
          <w:rFonts w:ascii="Times New Roman" w:hAnsi="Times New Roman" w:cs="Times New Roman"/>
          <w:sz w:val="27"/>
          <w:szCs w:val="27"/>
        </w:rPr>
        <w:t>46</w:t>
      </w:r>
      <w:r w:rsidRPr="00085D33">
        <w:rPr>
          <w:rFonts w:ascii="Times New Roman" w:hAnsi="Times New Roman" w:cs="Times New Roman"/>
          <w:sz w:val="27"/>
          <w:szCs w:val="27"/>
        </w:rPr>
        <w:t xml:space="preserve">, площадь </w:t>
      </w:r>
      <w:r w:rsidR="005E5D7D" w:rsidRPr="00085D33">
        <w:rPr>
          <w:rFonts w:ascii="Times New Roman" w:hAnsi="Times New Roman" w:cs="Times New Roman"/>
          <w:sz w:val="27"/>
          <w:szCs w:val="27"/>
        </w:rPr>
        <w:t>6</w:t>
      </w:r>
      <w:r w:rsidRPr="00085D33">
        <w:rPr>
          <w:rFonts w:ascii="Times New Roman" w:hAnsi="Times New Roman" w:cs="Times New Roman"/>
          <w:sz w:val="27"/>
          <w:szCs w:val="27"/>
        </w:rPr>
        <w:t xml:space="preserve">000 </w:t>
      </w:r>
      <w:proofErr w:type="spellStart"/>
      <w:r w:rsidRPr="00085D33">
        <w:rPr>
          <w:rFonts w:ascii="Times New Roman" w:hAnsi="Times New Roman" w:cs="Times New Roman"/>
          <w:sz w:val="27"/>
          <w:szCs w:val="27"/>
        </w:rPr>
        <w:t>м.кв</w:t>
      </w:r>
      <w:proofErr w:type="spellEnd"/>
      <w:r w:rsidRPr="00085D33">
        <w:rPr>
          <w:rFonts w:ascii="Times New Roman" w:hAnsi="Times New Roman" w:cs="Times New Roman"/>
          <w:sz w:val="27"/>
          <w:szCs w:val="27"/>
        </w:rPr>
        <w:t>.</w:t>
      </w:r>
      <w:r w:rsidR="003B0027">
        <w:rPr>
          <w:rFonts w:ascii="Times New Roman" w:hAnsi="Times New Roman" w:cs="Times New Roman"/>
          <w:sz w:val="27"/>
          <w:szCs w:val="27"/>
        </w:rPr>
        <w:t>,</w:t>
      </w:r>
      <w:bookmarkStart w:id="0" w:name="_GoBack"/>
      <w:bookmarkEnd w:id="0"/>
    </w:p>
    <w:p w:rsidR="005E5D7D" w:rsidRPr="00085D33" w:rsidRDefault="005E5D7D" w:rsidP="00F92E7F">
      <w:pPr>
        <w:pStyle w:val="a3"/>
        <w:ind w:left="0" w:firstLine="0"/>
        <w:rPr>
          <w:rFonts w:ascii="Times New Roman" w:hAnsi="Times New Roman" w:cs="Times New Roman"/>
          <w:sz w:val="27"/>
          <w:szCs w:val="27"/>
        </w:rPr>
      </w:pPr>
      <w:r w:rsidRPr="00085D33">
        <w:rPr>
          <w:rFonts w:ascii="Times New Roman" w:hAnsi="Times New Roman" w:cs="Times New Roman"/>
          <w:sz w:val="27"/>
          <w:szCs w:val="27"/>
        </w:rPr>
        <w:t xml:space="preserve">- площадь </w:t>
      </w:r>
      <w:r w:rsidRPr="00085D33">
        <w:rPr>
          <w:rFonts w:ascii="Times New Roman" w:hAnsi="Times New Roman" w:cs="Times New Roman"/>
          <w:sz w:val="27"/>
          <w:szCs w:val="27"/>
        </w:rPr>
        <w:t xml:space="preserve">в районе </w:t>
      </w:r>
      <w:proofErr w:type="spellStart"/>
      <w:r w:rsidRPr="00085D33">
        <w:rPr>
          <w:rFonts w:ascii="Times New Roman" w:hAnsi="Times New Roman" w:cs="Times New Roman"/>
          <w:sz w:val="27"/>
          <w:szCs w:val="27"/>
        </w:rPr>
        <w:t>Нововарламовского</w:t>
      </w:r>
      <w:proofErr w:type="spellEnd"/>
      <w:r w:rsidRPr="00085D33">
        <w:rPr>
          <w:rFonts w:ascii="Times New Roman" w:hAnsi="Times New Roman" w:cs="Times New Roman"/>
          <w:sz w:val="27"/>
          <w:szCs w:val="27"/>
        </w:rPr>
        <w:t xml:space="preserve"> ФАП</w:t>
      </w:r>
      <w:r w:rsidR="00AE46DE" w:rsidRPr="00085D33">
        <w:rPr>
          <w:rFonts w:ascii="Times New Roman" w:hAnsi="Times New Roman" w:cs="Times New Roman"/>
          <w:sz w:val="27"/>
          <w:szCs w:val="27"/>
        </w:rPr>
        <w:t xml:space="preserve"> </w:t>
      </w:r>
      <w:proofErr w:type="spellStart"/>
      <w:r w:rsidRPr="00085D33">
        <w:rPr>
          <w:rFonts w:ascii="Times New Roman" w:hAnsi="Times New Roman" w:cs="Times New Roman"/>
          <w:sz w:val="27"/>
          <w:szCs w:val="27"/>
        </w:rPr>
        <w:t>ул.</w:t>
      </w:r>
      <w:r w:rsidR="00AE46DE" w:rsidRPr="00085D33">
        <w:rPr>
          <w:rFonts w:ascii="Times New Roman" w:hAnsi="Times New Roman" w:cs="Times New Roman"/>
          <w:sz w:val="27"/>
          <w:szCs w:val="27"/>
        </w:rPr>
        <w:t>Мира</w:t>
      </w:r>
      <w:proofErr w:type="spellEnd"/>
      <w:r w:rsidRPr="00085D33">
        <w:rPr>
          <w:rFonts w:ascii="Times New Roman" w:hAnsi="Times New Roman" w:cs="Times New Roman"/>
          <w:sz w:val="27"/>
          <w:szCs w:val="27"/>
        </w:rPr>
        <w:t xml:space="preserve"> № </w:t>
      </w:r>
      <w:r w:rsidR="00AE46DE" w:rsidRPr="00085D33">
        <w:rPr>
          <w:rFonts w:ascii="Times New Roman" w:hAnsi="Times New Roman" w:cs="Times New Roman"/>
          <w:sz w:val="27"/>
          <w:szCs w:val="27"/>
        </w:rPr>
        <w:t>20</w:t>
      </w:r>
      <w:r w:rsidRPr="00085D33">
        <w:rPr>
          <w:rFonts w:ascii="Times New Roman" w:hAnsi="Times New Roman" w:cs="Times New Roman"/>
          <w:sz w:val="27"/>
          <w:szCs w:val="27"/>
        </w:rPr>
        <w:t xml:space="preserve">, площадью </w:t>
      </w:r>
      <w:r w:rsidR="00AE46DE" w:rsidRPr="00085D33">
        <w:rPr>
          <w:rFonts w:ascii="Times New Roman" w:hAnsi="Times New Roman" w:cs="Times New Roman"/>
          <w:sz w:val="27"/>
          <w:szCs w:val="27"/>
        </w:rPr>
        <w:t>4</w:t>
      </w:r>
      <w:r w:rsidRPr="00085D33">
        <w:rPr>
          <w:rFonts w:ascii="Times New Roman" w:hAnsi="Times New Roman" w:cs="Times New Roman"/>
          <w:sz w:val="27"/>
          <w:szCs w:val="27"/>
        </w:rPr>
        <w:t xml:space="preserve">000 </w:t>
      </w:r>
      <w:proofErr w:type="spellStart"/>
      <w:r w:rsidRPr="00085D33">
        <w:rPr>
          <w:rFonts w:ascii="Times New Roman" w:hAnsi="Times New Roman" w:cs="Times New Roman"/>
          <w:sz w:val="27"/>
          <w:szCs w:val="27"/>
        </w:rPr>
        <w:t>м.кв</w:t>
      </w:r>
      <w:proofErr w:type="spellEnd"/>
      <w:r w:rsidRPr="00085D33">
        <w:rPr>
          <w:rFonts w:ascii="Times New Roman" w:hAnsi="Times New Roman" w:cs="Times New Roman"/>
          <w:sz w:val="27"/>
          <w:szCs w:val="27"/>
        </w:rPr>
        <w:t>.</w:t>
      </w:r>
    </w:p>
    <w:p w:rsidR="00B50A70" w:rsidRPr="00085D33" w:rsidRDefault="00B50A70" w:rsidP="00F92E7F">
      <w:pPr>
        <w:pStyle w:val="a3"/>
        <w:widowControl/>
        <w:numPr>
          <w:ilvl w:val="0"/>
          <w:numId w:val="1"/>
        </w:numPr>
        <w:autoSpaceDE/>
        <w:autoSpaceDN/>
        <w:adjustRightInd/>
        <w:ind w:left="0" w:firstLine="567"/>
        <w:rPr>
          <w:rFonts w:ascii="Times New Roman" w:hAnsi="Times New Roman" w:cs="Times New Roman"/>
          <w:sz w:val="27"/>
          <w:szCs w:val="27"/>
        </w:rPr>
      </w:pPr>
      <w:r w:rsidRPr="00085D33">
        <w:rPr>
          <w:rFonts w:ascii="Times New Roman" w:hAnsi="Times New Roman" w:cs="Times New Roman"/>
          <w:sz w:val="27"/>
          <w:szCs w:val="27"/>
        </w:rPr>
        <w:t xml:space="preserve">Провести разъяснительную работу среди населения по вопросам использования пиротехнических изделий в соответствии с Приложением №1, соблюдения мер пожарной безопасности и недопущения фактов нарушения общественного порядка (ответственный </w:t>
      </w:r>
      <w:proofErr w:type="spellStart"/>
      <w:r w:rsidR="00085D33" w:rsidRPr="00085D33">
        <w:rPr>
          <w:rFonts w:ascii="Times New Roman" w:hAnsi="Times New Roman" w:cs="Times New Roman"/>
          <w:sz w:val="27"/>
          <w:szCs w:val="27"/>
        </w:rPr>
        <w:t>Н.М.Василенко</w:t>
      </w:r>
      <w:proofErr w:type="spellEnd"/>
      <w:r w:rsidRPr="00085D33">
        <w:rPr>
          <w:rFonts w:ascii="Times New Roman" w:hAnsi="Times New Roman" w:cs="Times New Roman"/>
          <w:sz w:val="27"/>
          <w:szCs w:val="27"/>
        </w:rPr>
        <w:t>).</w:t>
      </w:r>
    </w:p>
    <w:p w:rsidR="009A21CB" w:rsidRPr="00085D33" w:rsidRDefault="009A21CB" w:rsidP="00F92E7F">
      <w:pPr>
        <w:pStyle w:val="a3"/>
        <w:widowControl/>
        <w:numPr>
          <w:ilvl w:val="0"/>
          <w:numId w:val="1"/>
        </w:numPr>
        <w:autoSpaceDE/>
        <w:autoSpaceDN/>
        <w:adjustRightInd/>
        <w:ind w:left="0" w:firstLine="567"/>
        <w:rPr>
          <w:rFonts w:ascii="Times New Roman" w:hAnsi="Times New Roman" w:cs="Times New Roman"/>
          <w:sz w:val="27"/>
          <w:szCs w:val="27"/>
        </w:rPr>
      </w:pPr>
      <w:r w:rsidRPr="00085D33">
        <w:rPr>
          <w:rFonts w:ascii="Times New Roman" w:hAnsi="Times New Roman" w:cs="Times New Roman"/>
          <w:sz w:val="27"/>
          <w:szCs w:val="27"/>
          <w:shd w:val="clear" w:color="auto" w:fill="FFFFFF"/>
        </w:rPr>
        <w:t xml:space="preserve">Рекомендовать жителям поселения применять пиротехнические изделия только на определенных для запуска </w:t>
      </w:r>
      <w:r w:rsidRPr="00085D33">
        <w:rPr>
          <w:rFonts w:ascii="Times New Roman" w:hAnsi="Times New Roman" w:cs="Times New Roman"/>
          <w:sz w:val="27"/>
          <w:szCs w:val="27"/>
        </w:rPr>
        <w:t>фейерверков местах и в соответствии с инструкцией по их применению.</w:t>
      </w:r>
    </w:p>
    <w:p w:rsidR="009A21CB" w:rsidRPr="00085D33" w:rsidRDefault="009A21CB" w:rsidP="00F92E7F">
      <w:pPr>
        <w:pStyle w:val="a3"/>
        <w:numPr>
          <w:ilvl w:val="0"/>
          <w:numId w:val="1"/>
        </w:numPr>
        <w:ind w:left="0" w:firstLine="567"/>
        <w:rPr>
          <w:rFonts w:ascii="Times New Roman" w:eastAsiaTheme="minorHAnsi" w:hAnsi="Times New Roman" w:cstheme="minorBidi"/>
          <w:sz w:val="27"/>
          <w:szCs w:val="27"/>
        </w:rPr>
      </w:pPr>
      <w:r w:rsidRPr="00085D33">
        <w:rPr>
          <w:rFonts w:ascii="Times New Roman" w:hAnsi="Times New Roman" w:cs="Times New Roman"/>
          <w:color w:val="000000"/>
          <w:sz w:val="27"/>
          <w:szCs w:val="27"/>
          <w:lang w:eastAsia="en-US"/>
        </w:rPr>
        <w:t>Обнародовать настоящее распоряжение на   информационных</w:t>
      </w:r>
      <w:r w:rsidR="00ED736D">
        <w:rPr>
          <w:rFonts w:ascii="Times New Roman" w:hAnsi="Times New Roman" w:cs="Times New Roman"/>
          <w:color w:val="000000"/>
          <w:sz w:val="27"/>
          <w:szCs w:val="27"/>
          <w:lang w:eastAsia="en-US"/>
        </w:rPr>
        <w:t xml:space="preserve"> стендах</w:t>
      </w:r>
      <w:r w:rsidRPr="00085D33">
        <w:rPr>
          <w:rFonts w:ascii="Times New Roman" w:hAnsi="Times New Roman" w:cs="Times New Roman"/>
          <w:color w:val="000000"/>
          <w:sz w:val="27"/>
          <w:szCs w:val="27"/>
          <w:lang w:eastAsia="en-US"/>
        </w:rPr>
        <w:t xml:space="preserve"> поселения и </w:t>
      </w:r>
      <w:r w:rsidRPr="00085D33">
        <w:rPr>
          <w:rFonts w:ascii="Times New Roman" w:eastAsiaTheme="minorHAnsi" w:hAnsi="Times New Roman" w:cstheme="minorBidi"/>
          <w:sz w:val="27"/>
          <w:szCs w:val="27"/>
        </w:rPr>
        <w:t>в информационно-телекоммуникационной сети Интернет на сайте администрации</w:t>
      </w:r>
      <w:r w:rsidR="00085D33" w:rsidRPr="00085D33">
        <w:rPr>
          <w:rFonts w:ascii="Times New Roman" w:eastAsiaTheme="minorHAnsi" w:hAnsi="Times New Roman" w:cstheme="minorBidi"/>
          <w:sz w:val="27"/>
          <w:szCs w:val="27"/>
        </w:rPr>
        <w:t xml:space="preserve"> </w:t>
      </w:r>
      <w:proofErr w:type="spellStart"/>
      <w:r w:rsidR="00085D33" w:rsidRPr="00085D33">
        <w:rPr>
          <w:rFonts w:ascii="Times New Roman" w:eastAsiaTheme="minorHAnsi" w:hAnsi="Times New Roman" w:cstheme="minorBidi"/>
          <w:sz w:val="27"/>
          <w:szCs w:val="27"/>
        </w:rPr>
        <w:t>Свободненского</w:t>
      </w:r>
      <w:proofErr w:type="spellEnd"/>
      <w:r w:rsidRPr="00085D33">
        <w:rPr>
          <w:rFonts w:ascii="Times New Roman" w:eastAsiaTheme="minorHAnsi" w:hAnsi="Times New Roman" w:cstheme="minorBidi"/>
          <w:sz w:val="27"/>
          <w:szCs w:val="27"/>
        </w:rPr>
        <w:t xml:space="preserve"> сельского поселения.</w:t>
      </w:r>
    </w:p>
    <w:p w:rsidR="009A21CB" w:rsidRPr="005E2937" w:rsidRDefault="009A21CB" w:rsidP="00F92E7F">
      <w:pPr>
        <w:pStyle w:val="a3"/>
        <w:numPr>
          <w:ilvl w:val="0"/>
          <w:numId w:val="1"/>
        </w:numPr>
        <w:ind w:left="0" w:firstLine="567"/>
        <w:rPr>
          <w:rFonts w:ascii="Times New Roman" w:hAnsi="Times New Roman" w:cs="Times New Roman"/>
          <w:color w:val="000000"/>
          <w:sz w:val="27"/>
          <w:szCs w:val="27"/>
          <w:lang w:eastAsia="en-US"/>
        </w:rPr>
      </w:pPr>
      <w:r w:rsidRPr="00085D33">
        <w:rPr>
          <w:rFonts w:ascii="Times New Roman" w:hAnsi="Times New Roman" w:cs="Times New Roman"/>
          <w:sz w:val="27"/>
          <w:szCs w:val="27"/>
        </w:rPr>
        <w:t>Контроль за исполнением данного распоряжения оставляю за собой.</w:t>
      </w:r>
    </w:p>
    <w:p w:rsidR="005E2937" w:rsidRPr="00085D33" w:rsidRDefault="005E2937" w:rsidP="005E2937">
      <w:pPr>
        <w:pStyle w:val="a3"/>
        <w:ind w:left="567" w:firstLine="0"/>
        <w:rPr>
          <w:rFonts w:ascii="Times New Roman" w:hAnsi="Times New Roman" w:cs="Times New Roman"/>
          <w:color w:val="000000"/>
          <w:sz w:val="27"/>
          <w:szCs w:val="27"/>
          <w:lang w:eastAsia="en-US"/>
        </w:rPr>
      </w:pPr>
    </w:p>
    <w:p w:rsidR="009A21CB" w:rsidRDefault="009A21CB" w:rsidP="00F92E7F">
      <w:pPr>
        <w:pStyle w:val="a3"/>
        <w:ind w:left="0" w:firstLine="0"/>
        <w:rPr>
          <w:rFonts w:ascii="Times New Roman" w:hAnsi="Times New Roman" w:cs="Times New Roman"/>
          <w:color w:val="000000"/>
          <w:sz w:val="28"/>
          <w:szCs w:val="28"/>
          <w:lang w:eastAsia="en-US"/>
        </w:rPr>
      </w:pPr>
    </w:p>
    <w:p w:rsidR="00AF4988" w:rsidRDefault="00AF4988" w:rsidP="00AF4988">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085D33">
        <w:rPr>
          <w:rFonts w:ascii="Times New Roman" w:hAnsi="Times New Roman" w:cs="Times New Roman"/>
          <w:sz w:val="28"/>
          <w:szCs w:val="28"/>
        </w:rPr>
        <w:t>Н.М.Василенк</w:t>
      </w:r>
      <w:r>
        <w:rPr>
          <w:rFonts w:ascii="Times New Roman" w:hAnsi="Times New Roman" w:cs="Times New Roman"/>
          <w:sz w:val="28"/>
          <w:szCs w:val="28"/>
        </w:rPr>
        <w:t>о</w:t>
      </w:r>
      <w:proofErr w:type="spellEnd"/>
    </w:p>
    <w:p w:rsidR="005E2937" w:rsidRPr="00AF4988" w:rsidRDefault="00B50A70" w:rsidP="00AF4988">
      <w:pPr>
        <w:ind w:firstLine="0"/>
        <w:jc w:val="right"/>
        <w:rPr>
          <w:rFonts w:ascii="Times New Roman" w:hAnsi="Times New Roman" w:cs="Times New Roman"/>
          <w:sz w:val="28"/>
          <w:szCs w:val="28"/>
        </w:rPr>
      </w:pPr>
      <w:r w:rsidRPr="00AF4988">
        <w:rPr>
          <w:rFonts w:ascii="Times New Roman" w:hAnsi="Times New Roman" w:cs="Times New Roman"/>
          <w:sz w:val="24"/>
          <w:szCs w:val="24"/>
        </w:rPr>
        <w:lastRenderedPageBreak/>
        <w:t xml:space="preserve">Приложение № 1 </w:t>
      </w:r>
    </w:p>
    <w:p w:rsidR="005E2937" w:rsidRPr="00AF4988" w:rsidRDefault="00B50A70" w:rsidP="005E2937">
      <w:pPr>
        <w:widowControl/>
        <w:autoSpaceDE/>
        <w:autoSpaceDN/>
        <w:adjustRightInd/>
        <w:spacing w:line="313" w:lineRule="atLeast"/>
        <w:ind w:firstLine="0"/>
        <w:jc w:val="right"/>
        <w:outlineLvl w:val="1"/>
        <w:rPr>
          <w:rFonts w:ascii="Times New Roman" w:hAnsi="Times New Roman" w:cs="Times New Roman"/>
          <w:sz w:val="24"/>
          <w:szCs w:val="24"/>
        </w:rPr>
      </w:pPr>
      <w:r w:rsidRPr="00AF4988">
        <w:rPr>
          <w:rFonts w:ascii="Times New Roman" w:hAnsi="Times New Roman" w:cs="Times New Roman"/>
          <w:sz w:val="24"/>
          <w:szCs w:val="24"/>
        </w:rPr>
        <w:t xml:space="preserve">к распоряжению Главы </w:t>
      </w:r>
      <w:proofErr w:type="spellStart"/>
      <w:r w:rsidR="005E2937" w:rsidRPr="00AF4988">
        <w:rPr>
          <w:rFonts w:ascii="Times New Roman" w:hAnsi="Times New Roman" w:cs="Times New Roman"/>
          <w:sz w:val="24"/>
          <w:szCs w:val="24"/>
        </w:rPr>
        <w:t>Свободненского</w:t>
      </w:r>
      <w:proofErr w:type="spellEnd"/>
      <w:r w:rsidR="005E2937" w:rsidRPr="00AF4988">
        <w:rPr>
          <w:rFonts w:ascii="Times New Roman" w:hAnsi="Times New Roman" w:cs="Times New Roman"/>
          <w:sz w:val="24"/>
          <w:szCs w:val="24"/>
        </w:rPr>
        <w:t xml:space="preserve"> </w:t>
      </w:r>
    </w:p>
    <w:p w:rsidR="005E2937" w:rsidRPr="00AF4988" w:rsidRDefault="005E2937" w:rsidP="005E2937">
      <w:pPr>
        <w:widowControl/>
        <w:autoSpaceDE/>
        <w:autoSpaceDN/>
        <w:adjustRightInd/>
        <w:spacing w:line="313" w:lineRule="atLeast"/>
        <w:ind w:firstLine="0"/>
        <w:jc w:val="right"/>
        <w:outlineLvl w:val="1"/>
        <w:rPr>
          <w:rFonts w:ascii="Times New Roman" w:hAnsi="Times New Roman" w:cs="Times New Roman"/>
          <w:sz w:val="24"/>
          <w:szCs w:val="24"/>
        </w:rPr>
      </w:pPr>
      <w:r w:rsidRPr="00AF4988">
        <w:rPr>
          <w:rFonts w:ascii="Times New Roman" w:hAnsi="Times New Roman" w:cs="Times New Roman"/>
          <w:sz w:val="24"/>
          <w:szCs w:val="24"/>
        </w:rPr>
        <w:t>сельского поселения</w:t>
      </w:r>
      <w:r w:rsidR="00B50A70" w:rsidRPr="00AF4988">
        <w:rPr>
          <w:rFonts w:ascii="Times New Roman" w:hAnsi="Times New Roman" w:cs="Times New Roman"/>
          <w:sz w:val="24"/>
          <w:szCs w:val="24"/>
        </w:rPr>
        <w:t xml:space="preserve"> </w:t>
      </w:r>
    </w:p>
    <w:p w:rsidR="00B50A70" w:rsidRPr="00AF4988" w:rsidRDefault="00B50A70" w:rsidP="005E2937">
      <w:pPr>
        <w:widowControl/>
        <w:autoSpaceDE/>
        <w:autoSpaceDN/>
        <w:adjustRightInd/>
        <w:spacing w:line="313" w:lineRule="atLeast"/>
        <w:ind w:firstLine="0"/>
        <w:jc w:val="right"/>
        <w:outlineLvl w:val="1"/>
        <w:rPr>
          <w:rFonts w:ascii="Times New Roman" w:hAnsi="Times New Roman" w:cs="Times New Roman"/>
          <w:sz w:val="24"/>
          <w:szCs w:val="24"/>
        </w:rPr>
      </w:pPr>
      <w:r w:rsidRPr="00AF4988">
        <w:rPr>
          <w:rFonts w:ascii="Times New Roman" w:hAnsi="Times New Roman" w:cs="Times New Roman"/>
          <w:sz w:val="24"/>
          <w:szCs w:val="24"/>
        </w:rPr>
        <w:t>от 24.12.2024 г</w:t>
      </w:r>
      <w:r w:rsidR="00AF4988">
        <w:rPr>
          <w:rFonts w:ascii="Times New Roman" w:hAnsi="Times New Roman" w:cs="Times New Roman"/>
          <w:sz w:val="24"/>
          <w:szCs w:val="24"/>
        </w:rPr>
        <w:t>.</w:t>
      </w:r>
      <w:r w:rsidRPr="00AF4988">
        <w:rPr>
          <w:rFonts w:ascii="Times New Roman" w:hAnsi="Times New Roman" w:cs="Times New Roman"/>
          <w:sz w:val="24"/>
          <w:szCs w:val="24"/>
        </w:rPr>
        <w:t xml:space="preserve"> </w:t>
      </w:r>
      <w:r w:rsidR="00AF4988">
        <w:rPr>
          <w:rFonts w:ascii="Times New Roman" w:hAnsi="Times New Roman" w:cs="Times New Roman"/>
          <w:sz w:val="24"/>
          <w:szCs w:val="24"/>
        </w:rPr>
        <w:t>№ 33-р</w:t>
      </w:r>
    </w:p>
    <w:p w:rsidR="00B50A70" w:rsidRPr="00AF4988" w:rsidRDefault="00B50A70" w:rsidP="00F92E7F">
      <w:pPr>
        <w:widowControl/>
        <w:autoSpaceDE/>
        <w:autoSpaceDN/>
        <w:adjustRightInd/>
        <w:spacing w:line="313" w:lineRule="atLeast"/>
        <w:ind w:firstLine="0"/>
        <w:jc w:val="right"/>
        <w:outlineLvl w:val="1"/>
        <w:rPr>
          <w:rFonts w:ascii="Times New Roman" w:hAnsi="Times New Roman" w:cs="Times New Roman"/>
          <w:sz w:val="24"/>
          <w:szCs w:val="24"/>
        </w:rPr>
      </w:pPr>
    </w:p>
    <w:p w:rsidR="00B50A70" w:rsidRPr="00AF4988" w:rsidRDefault="00B50A70" w:rsidP="00F92E7F">
      <w:pPr>
        <w:widowControl/>
        <w:autoSpaceDE/>
        <w:autoSpaceDN/>
        <w:adjustRightInd/>
        <w:spacing w:line="313" w:lineRule="atLeast"/>
        <w:ind w:firstLine="0"/>
        <w:jc w:val="right"/>
        <w:outlineLvl w:val="1"/>
        <w:rPr>
          <w:rFonts w:ascii="Times New Roman" w:hAnsi="Times New Roman" w:cs="Times New Roman"/>
          <w:sz w:val="24"/>
          <w:szCs w:val="24"/>
        </w:rPr>
      </w:pPr>
    </w:p>
    <w:p w:rsidR="00B50A70" w:rsidRPr="00AF4988" w:rsidRDefault="00B50A70" w:rsidP="00F92E7F">
      <w:pPr>
        <w:widowControl/>
        <w:autoSpaceDE/>
        <w:autoSpaceDN/>
        <w:adjustRightInd/>
        <w:spacing w:line="313" w:lineRule="atLeast"/>
        <w:ind w:firstLine="0"/>
        <w:jc w:val="center"/>
        <w:outlineLvl w:val="1"/>
        <w:rPr>
          <w:rFonts w:ascii="Times New Roman" w:hAnsi="Times New Roman" w:cs="Times New Roman"/>
          <w:b/>
          <w:sz w:val="24"/>
          <w:szCs w:val="24"/>
        </w:rPr>
      </w:pPr>
      <w:r w:rsidRPr="00AF4988">
        <w:rPr>
          <w:rFonts w:ascii="Times New Roman" w:hAnsi="Times New Roman" w:cs="Times New Roman"/>
          <w:b/>
          <w:sz w:val="24"/>
          <w:szCs w:val="24"/>
        </w:rPr>
        <w:t>Основные требования пожарной безопасности при</w:t>
      </w:r>
    </w:p>
    <w:p w:rsidR="00B50A70" w:rsidRPr="00AF4988" w:rsidRDefault="00B50A70" w:rsidP="00F92E7F">
      <w:pPr>
        <w:widowControl/>
        <w:autoSpaceDE/>
        <w:autoSpaceDN/>
        <w:adjustRightInd/>
        <w:spacing w:line="313" w:lineRule="atLeast"/>
        <w:ind w:firstLine="0"/>
        <w:jc w:val="center"/>
        <w:outlineLvl w:val="1"/>
        <w:rPr>
          <w:rFonts w:ascii="Times New Roman" w:hAnsi="Times New Roman" w:cs="Times New Roman"/>
          <w:b/>
          <w:sz w:val="24"/>
          <w:szCs w:val="24"/>
        </w:rPr>
      </w:pPr>
      <w:r w:rsidRPr="00AF4988">
        <w:rPr>
          <w:rFonts w:ascii="Times New Roman" w:hAnsi="Times New Roman" w:cs="Times New Roman"/>
          <w:b/>
          <w:sz w:val="24"/>
          <w:szCs w:val="24"/>
        </w:rPr>
        <w:t>использовании пиротехнических изделий</w:t>
      </w:r>
    </w:p>
    <w:p w:rsidR="00B50A70" w:rsidRPr="00AF4988" w:rsidRDefault="00B50A70" w:rsidP="00F92E7F">
      <w:pPr>
        <w:widowControl/>
        <w:autoSpaceDE/>
        <w:autoSpaceDN/>
        <w:adjustRightInd/>
        <w:spacing w:line="313" w:lineRule="atLeast"/>
        <w:ind w:firstLine="0"/>
        <w:jc w:val="center"/>
        <w:outlineLvl w:val="1"/>
        <w:rPr>
          <w:rFonts w:ascii="Times New Roman" w:hAnsi="Times New Roman" w:cs="Times New Roman"/>
          <w:sz w:val="24"/>
          <w:szCs w:val="24"/>
        </w:rPr>
      </w:pP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sz w:val="24"/>
          <w:szCs w:val="24"/>
        </w:rPr>
        <w:t>Требования пожарной безопасности к пиротехнической продукции</w:t>
      </w:r>
      <w:r w:rsidRPr="00AF4988">
        <w:rPr>
          <w:rFonts w:ascii="Times New Roman" w:hAnsi="Times New Roman" w:cs="Times New Roman"/>
          <w:color w:val="304855"/>
          <w:sz w:val="24"/>
          <w:szCs w:val="24"/>
        </w:rPr>
        <w:t xml:space="preserve"> регламентированы Правилами обеспечения противопожарного режима при распространении и использовании пиротехнических изделий, утвержденными постановлением Правительства Российской Федерации от 22 декабря 2009 г. №1052.</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В соответствии с указанным документом, реализацию пиротехнических изделий разрешается осуществлять в специализированных торговых учреждениях, размещаемых в одноэтажных зданиях или на верхних этажах многоэтажных зданий.</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Соответствующие отделы продажи должны выделяться противопожарными перегородками и не примыкать к эвакуационным выходам.</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Витрины с образцами пиротехнической продукции должны исключать любые действия покупателей с изделиями, кроме визуального осмотра.</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В торговых помещениях магазинов самообслуживания реализация пиротехнических изделий производится продавцами-консультантами.</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Одновременно, пиротехнические изделия запрещено располагать ближе 0,5 м от нагревательных приборов системы отопления.</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Реализация пиротехнических изделий запрещается: на объектах торговли, расположенных в жилых зданиях, объектах транспортной инфраструктуры, а также лицам, не достигшим шестнадцатилетнего возраста.</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Любое лицо, осуществляющее использование пиротехнического изделия, должно обеспечить безопасность для окружающих людей, автотранспорта, зданий, а также другого имущества.</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 xml:space="preserve">Применение пиротехнической продукции должно осуществляться исключительно в соответствии с требованиями инструкции </w:t>
      </w:r>
      <w:proofErr w:type="gramStart"/>
      <w:r w:rsidRPr="00AF4988">
        <w:rPr>
          <w:rFonts w:ascii="Times New Roman" w:hAnsi="Times New Roman" w:cs="Times New Roman"/>
          <w:color w:val="304855"/>
          <w:sz w:val="24"/>
          <w:szCs w:val="24"/>
        </w:rPr>
        <w:t>по</w:t>
      </w:r>
      <w:r w:rsidR="00AF4988" w:rsidRPr="00AF4988">
        <w:rPr>
          <w:rFonts w:ascii="Times New Roman" w:hAnsi="Times New Roman" w:cs="Times New Roman"/>
          <w:color w:val="304855"/>
          <w:sz w:val="24"/>
          <w:szCs w:val="24"/>
        </w:rPr>
        <w:t xml:space="preserve"> </w:t>
      </w:r>
      <w:r w:rsidRPr="00AF4988">
        <w:rPr>
          <w:rFonts w:ascii="Times New Roman" w:hAnsi="Times New Roman" w:cs="Times New Roman"/>
          <w:color w:val="304855"/>
          <w:sz w:val="24"/>
          <w:szCs w:val="24"/>
        </w:rPr>
        <w:t>эксплуатации</w:t>
      </w:r>
      <w:proofErr w:type="gramEnd"/>
      <w:r w:rsidRPr="00AF4988">
        <w:rPr>
          <w:rFonts w:ascii="Times New Roman" w:hAnsi="Times New Roman" w:cs="Times New Roman"/>
          <w:color w:val="304855"/>
          <w:sz w:val="24"/>
          <w:szCs w:val="24"/>
        </w:rPr>
        <w:t xml:space="preserve"> завода-изготовителя которая содержит:</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а) ограничения по условиям применения изделия;</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б) способы безопасного запуска;</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в) размеры опасной зоны;</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д) условия хранения, срок годности и способы утилизации. Применение пиротехнических изделий запрещается:</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а) в помещениях, зданиях, сооружениях, а также на крышах, балконах и</w:t>
      </w:r>
      <w:r w:rsidRPr="00AF4988">
        <w:rPr>
          <w:rFonts w:ascii="Times New Roman" w:hAnsi="Times New Roman" w:cs="Times New Roman"/>
          <w:color w:val="304855"/>
          <w:sz w:val="24"/>
          <w:szCs w:val="24"/>
        </w:rPr>
        <w:br/>
        <w:t>лоджиях;</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б) на территориях взрывоопасных и пожароопасных объектов, возле линий</w:t>
      </w:r>
      <w:r w:rsidRPr="00AF4988">
        <w:rPr>
          <w:rFonts w:ascii="Times New Roman" w:hAnsi="Times New Roman" w:cs="Times New Roman"/>
          <w:color w:val="304855"/>
          <w:sz w:val="24"/>
          <w:szCs w:val="24"/>
        </w:rPr>
        <w:br/>
        <w:t>электропередач;</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г) на сценических площадках при проведении концертных и торжественных</w:t>
      </w:r>
      <w:r w:rsidRPr="00AF4988">
        <w:rPr>
          <w:rFonts w:ascii="Times New Roman" w:hAnsi="Times New Roman" w:cs="Times New Roman"/>
          <w:color w:val="304855"/>
          <w:sz w:val="24"/>
          <w:szCs w:val="24"/>
        </w:rPr>
        <w:br/>
        <w:t>мероприятий;</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д) на территориях объектов культурного наследия, заповедников, заказников и национальных парков.</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Категорически запрещается применение изделий с истекшим сроком годности, следами порчи, без инструкции по эксплуатации и сертификата соответствия (декларации о соответствии, либо знака соответствия).</w:t>
      </w:r>
    </w:p>
    <w:p w:rsidR="00AF4988" w:rsidRDefault="00AF4988" w:rsidP="00F92E7F">
      <w:pPr>
        <w:widowControl/>
        <w:autoSpaceDE/>
        <w:autoSpaceDN/>
        <w:adjustRightInd/>
        <w:spacing w:line="313" w:lineRule="atLeast"/>
        <w:ind w:firstLine="0"/>
        <w:jc w:val="center"/>
        <w:outlineLvl w:val="1"/>
        <w:rPr>
          <w:rFonts w:ascii="Times New Roman" w:hAnsi="Times New Roman" w:cs="Times New Roman"/>
          <w:color w:val="333399"/>
          <w:sz w:val="24"/>
          <w:szCs w:val="24"/>
        </w:rPr>
      </w:pPr>
    </w:p>
    <w:p w:rsidR="00AF4988" w:rsidRDefault="00AF4988" w:rsidP="00F92E7F">
      <w:pPr>
        <w:widowControl/>
        <w:autoSpaceDE/>
        <w:autoSpaceDN/>
        <w:adjustRightInd/>
        <w:spacing w:line="313" w:lineRule="atLeast"/>
        <w:ind w:firstLine="0"/>
        <w:jc w:val="center"/>
        <w:outlineLvl w:val="1"/>
        <w:rPr>
          <w:rFonts w:ascii="Times New Roman" w:hAnsi="Times New Roman" w:cs="Times New Roman"/>
          <w:color w:val="333399"/>
          <w:sz w:val="24"/>
          <w:szCs w:val="24"/>
        </w:rPr>
      </w:pPr>
    </w:p>
    <w:p w:rsidR="00AF4988" w:rsidRDefault="00AF4988" w:rsidP="00F92E7F">
      <w:pPr>
        <w:widowControl/>
        <w:autoSpaceDE/>
        <w:autoSpaceDN/>
        <w:adjustRightInd/>
        <w:spacing w:line="313" w:lineRule="atLeast"/>
        <w:ind w:firstLine="0"/>
        <w:jc w:val="center"/>
        <w:outlineLvl w:val="1"/>
        <w:rPr>
          <w:rFonts w:ascii="Times New Roman" w:hAnsi="Times New Roman" w:cs="Times New Roman"/>
          <w:color w:val="333399"/>
          <w:sz w:val="24"/>
          <w:szCs w:val="24"/>
        </w:rPr>
      </w:pPr>
    </w:p>
    <w:p w:rsidR="00AF4988" w:rsidRDefault="00AF4988" w:rsidP="00F92E7F">
      <w:pPr>
        <w:widowControl/>
        <w:autoSpaceDE/>
        <w:autoSpaceDN/>
        <w:adjustRightInd/>
        <w:spacing w:line="313" w:lineRule="atLeast"/>
        <w:ind w:firstLine="0"/>
        <w:jc w:val="center"/>
        <w:outlineLvl w:val="1"/>
        <w:rPr>
          <w:rFonts w:ascii="Times New Roman" w:hAnsi="Times New Roman" w:cs="Times New Roman"/>
          <w:color w:val="333399"/>
          <w:sz w:val="24"/>
          <w:szCs w:val="24"/>
        </w:rPr>
      </w:pPr>
    </w:p>
    <w:p w:rsidR="00B50A70" w:rsidRPr="00AF4988" w:rsidRDefault="00B50A70" w:rsidP="00F92E7F">
      <w:pPr>
        <w:widowControl/>
        <w:autoSpaceDE/>
        <w:autoSpaceDN/>
        <w:adjustRightInd/>
        <w:spacing w:line="313" w:lineRule="atLeast"/>
        <w:ind w:firstLine="0"/>
        <w:jc w:val="center"/>
        <w:outlineLvl w:val="1"/>
        <w:rPr>
          <w:rFonts w:ascii="Times New Roman" w:hAnsi="Times New Roman" w:cs="Times New Roman"/>
          <w:color w:val="3378AC"/>
          <w:sz w:val="24"/>
          <w:szCs w:val="24"/>
        </w:rPr>
      </w:pPr>
      <w:r w:rsidRPr="00AF4988">
        <w:rPr>
          <w:rFonts w:ascii="Times New Roman" w:hAnsi="Times New Roman" w:cs="Times New Roman"/>
          <w:color w:val="333399"/>
          <w:sz w:val="24"/>
          <w:szCs w:val="24"/>
        </w:rPr>
        <w:lastRenderedPageBreak/>
        <w:t>  </w:t>
      </w:r>
    </w:p>
    <w:p w:rsidR="00B50A70" w:rsidRPr="00AF4988" w:rsidRDefault="00B50A70" w:rsidP="00F92E7F">
      <w:pPr>
        <w:widowControl/>
        <w:autoSpaceDE/>
        <w:autoSpaceDN/>
        <w:adjustRightInd/>
        <w:spacing w:line="313" w:lineRule="atLeast"/>
        <w:ind w:firstLine="0"/>
        <w:jc w:val="center"/>
        <w:outlineLvl w:val="1"/>
        <w:rPr>
          <w:rFonts w:ascii="Times New Roman" w:hAnsi="Times New Roman" w:cs="Times New Roman"/>
          <w:b/>
          <w:sz w:val="24"/>
          <w:szCs w:val="24"/>
        </w:rPr>
      </w:pPr>
      <w:r w:rsidRPr="00AF4988">
        <w:rPr>
          <w:rFonts w:ascii="Times New Roman" w:hAnsi="Times New Roman" w:cs="Times New Roman"/>
          <w:b/>
          <w:sz w:val="24"/>
          <w:szCs w:val="24"/>
        </w:rPr>
        <w:t>ИНСТРУКЦИЯ</w:t>
      </w:r>
    </w:p>
    <w:p w:rsidR="00B50A70" w:rsidRPr="00AF4988" w:rsidRDefault="00B50A70" w:rsidP="00F92E7F">
      <w:pPr>
        <w:widowControl/>
        <w:autoSpaceDE/>
        <w:autoSpaceDN/>
        <w:adjustRightInd/>
        <w:spacing w:line="313" w:lineRule="atLeast"/>
        <w:ind w:firstLine="0"/>
        <w:jc w:val="center"/>
        <w:outlineLvl w:val="1"/>
        <w:rPr>
          <w:rFonts w:ascii="Times New Roman" w:hAnsi="Times New Roman" w:cs="Times New Roman"/>
          <w:b/>
          <w:sz w:val="24"/>
          <w:szCs w:val="24"/>
        </w:rPr>
      </w:pPr>
      <w:r w:rsidRPr="00AF4988">
        <w:rPr>
          <w:rFonts w:ascii="Times New Roman" w:hAnsi="Times New Roman" w:cs="Times New Roman"/>
          <w:b/>
          <w:sz w:val="24"/>
          <w:szCs w:val="24"/>
        </w:rPr>
        <w:t>по применению гражданами</w:t>
      </w:r>
      <w:r w:rsidR="007365B0" w:rsidRPr="00AF4988">
        <w:rPr>
          <w:rFonts w:ascii="Times New Roman" w:hAnsi="Times New Roman" w:cs="Times New Roman"/>
          <w:b/>
          <w:sz w:val="24"/>
          <w:szCs w:val="24"/>
        </w:rPr>
        <w:t xml:space="preserve"> </w:t>
      </w:r>
      <w:r w:rsidRPr="00AF4988">
        <w:rPr>
          <w:rFonts w:ascii="Times New Roman" w:hAnsi="Times New Roman" w:cs="Times New Roman"/>
          <w:b/>
          <w:sz w:val="24"/>
          <w:szCs w:val="24"/>
        </w:rPr>
        <w:t>бытовых пиротехнических изделий</w:t>
      </w:r>
    </w:p>
    <w:p w:rsidR="007365B0" w:rsidRPr="00AF4988" w:rsidRDefault="007365B0" w:rsidP="00F92E7F">
      <w:pPr>
        <w:widowControl/>
        <w:autoSpaceDE/>
        <w:autoSpaceDN/>
        <w:adjustRightInd/>
        <w:spacing w:line="313" w:lineRule="atLeast"/>
        <w:ind w:firstLine="0"/>
        <w:jc w:val="center"/>
        <w:outlineLvl w:val="1"/>
        <w:rPr>
          <w:rFonts w:ascii="Times New Roman" w:hAnsi="Times New Roman" w:cs="Times New Roman"/>
          <w:b/>
          <w:color w:val="3378AC"/>
          <w:sz w:val="24"/>
          <w:szCs w:val="24"/>
        </w:rPr>
      </w:pP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Пиротехнические изделия подлежат обязательной сертификации, на них должна быть инструкция по применению и адреса или телефоны производителя (для российских предприятий) или оптового продавца (для импортных фейерверков). Это гарантирует качество и безопасность изделий.</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 xml:space="preserve">При самостоятельной закупке фейерверков в других местах, следует обращать внимание на наличие инструкции на изделии, адреса или телефона </w:t>
      </w:r>
      <w:proofErr w:type="gramStart"/>
      <w:r w:rsidRPr="00AF4988">
        <w:rPr>
          <w:rFonts w:ascii="Times New Roman" w:hAnsi="Times New Roman" w:cs="Times New Roman"/>
          <w:color w:val="304855"/>
          <w:sz w:val="24"/>
          <w:szCs w:val="24"/>
        </w:rPr>
        <w:t>производителя</w:t>
      </w:r>
      <w:proofErr w:type="gramEnd"/>
      <w:r w:rsidRPr="00AF4988">
        <w:rPr>
          <w:rFonts w:ascii="Times New Roman" w:hAnsi="Times New Roman" w:cs="Times New Roman"/>
          <w:color w:val="304855"/>
          <w:sz w:val="24"/>
          <w:szCs w:val="24"/>
        </w:rPr>
        <w:t xml:space="preserve"> или оптового продавца. Фейерверки покупайте только в местах официальной продажи. Не покупайте фейерверки в не регламентированных для этих целей местах (это могут быть рынки, киоски и иные торговые точки) или у «знакомых», поскольку скорее всего приобретете несертифицированное или нелегальное изделие. При покупке фейерверков обратите внимание на упаковку, на ней должны отсутствовать увлажненные места, разрывы. Покупая фейерверк с товарным знаком, Вы действительно приобретете качественное изделие, поскольку каждый изготовитель дорожит своим добрым именем.</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Фейерверки храните в сухом месте, в оригинальной упаковке. Запрещено хранить пиротехнические изделия во влажном или в очень сухом помещении с высокой температурой воздуха (более 30°С) вблизи от легковоспламеняющихся предметов и веществ, а также вблизи обогревательных приборов. Не носите их в кармане. Не возите в автомобиле. Не храните фейерверки возле горючих и легко воспламеняемых материалов. Храните фейерверки в не доступных для детей местах. В холодное время года фейерверки желательно хранить в отапливаемом помещении, в противном случае из-за перепадов температуры фейерверки могут отсыреть. Отсыревшие фейерверки категорически запрещается сушить на отопительных приборах (батареи отопления, рефлектора, бытовые обогреватели и т.п.) и используя нагревательные приборы (строительные и бытовые фены, паяльные лампы и т.п.).</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Задача запускающего - провести фейерверк безопасно для себя и зрителей.</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 </w:t>
      </w:r>
    </w:p>
    <w:p w:rsidR="00B50A70" w:rsidRPr="00AF4988" w:rsidRDefault="00B50A70" w:rsidP="00F92E7F">
      <w:pPr>
        <w:widowControl/>
        <w:autoSpaceDE/>
        <w:autoSpaceDN/>
        <w:adjustRightInd/>
        <w:spacing w:line="195" w:lineRule="atLeast"/>
        <w:ind w:firstLine="0"/>
        <w:jc w:val="center"/>
        <w:rPr>
          <w:rFonts w:ascii="Times New Roman" w:hAnsi="Times New Roman" w:cs="Times New Roman"/>
          <w:sz w:val="24"/>
          <w:szCs w:val="24"/>
        </w:rPr>
      </w:pPr>
      <w:r w:rsidRPr="00AF4988">
        <w:rPr>
          <w:rFonts w:ascii="Times New Roman" w:hAnsi="Times New Roman" w:cs="Times New Roman"/>
          <w:b/>
          <w:bCs/>
          <w:sz w:val="24"/>
          <w:szCs w:val="24"/>
        </w:rPr>
        <w:t>Общие рекомендации по запуску фейерверочных изделий</w:t>
      </w:r>
    </w:p>
    <w:p w:rsidR="00B50A70" w:rsidRPr="00AF4988" w:rsidRDefault="00B50A70" w:rsidP="00F92E7F">
      <w:pPr>
        <w:widowControl/>
        <w:autoSpaceDE/>
        <w:autoSpaceDN/>
        <w:adjustRightInd/>
        <w:spacing w:line="195" w:lineRule="atLeast"/>
        <w:ind w:firstLine="0"/>
        <w:jc w:val="center"/>
        <w:rPr>
          <w:rFonts w:ascii="Times New Roman" w:hAnsi="Times New Roman" w:cs="Times New Roman"/>
          <w:color w:val="304855"/>
          <w:sz w:val="24"/>
          <w:szCs w:val="24"/>
        </w:rPr>
      </w:pPr>
      <w:r w:rsidRPr="00AF4988">
        <w:rPr>
          <w:rFonts w:ascii="Times New Roman" w:hAnsi="Times New Roman" w:cs="Times New Roman"/>
          <w:color w:val="333399"/>
          <w:sz w:val="24"/>
          <w:szCs w:val="24"/>
        </w:rPr>
        <w:t> </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1. Заранее определить место проведения фейерверка, площадку, на которой он будет производиться (лучше осмотреть место днем). При сильном и порывистом ветре лучше совсем отказаться от проведения фейерверка. Размер площадки должен соответствовать максимальному размеру опасной зоны, указанной на изделиях, которые будут использоваться при проведении фейерверка. Над площадкой не должно быть деревьев, линий электропередач и прочих воздушных преград.</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2. Категорически запрещается запускать пиротехнические изделия при постоянном или порывистом ветре (ограничения по скорости ветра приведены на этикетке каждого конкретного изделия). Кроме того, применение пиротехники в ненастную погоду так же небезопасно! Необходимо помнить, что, если пиротехника простоит под дождем 3-5 мин, даже если вы сохранили сухим фитиль, - гарантии успешного запуска нет. </w:t>
      </w:r>
      <w:r w:rsidRPr="00AF4988">
        <w:rPr>
          <w:rFonts w:ascii="Times New Roman" w:hAnsi="Times New Roman" w:cs="Times New Roman"/>
          <w:b/>
          <w:bCs/>
          <w:color w:val="333399"/>
          <w:sz w:val="24"/>
          <w:szCs w:val="24"/>
        </w:rPr>
        <w:t>Более того, некоторые виды пиротехники после намокания становятся опасными для зрителей.</w:t>
      </w:r>
      <w:r w:rsidRPr="00AF4988">
        <w:rPr>
          <w:rFonts w:ascii="Times New Roman" w:hAnsi="Times New Roman" w:cs="Times New Roman"/>
          <w:color w:val="304855"/>
          <w:sz w:val="24"/>
          <w:szCs w:val="24"/>
        </w:rPr>
        <w:t> Так, например, промокшие ракеты могут отклоняться от вертикального полета, а заряды промокших батарей салютов будут взлетать на незначительную высоту и срабатывать (разрываться) в опасной близости от зрителей.</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3. Определить место расположения зрителей. </w:t>
      </w:r>
      <w:r w:rsidRPr="00AF4988">
        <w:rPr>
          <w:rFonts w:ascii="Times New Roman" w:hAnsi="Times New Roman" w:cs="Times New Roman"/>
          <w:b/>
          <w:bCs/>
          <w:color w:val="333399"/>
          <w:sz w:val="24"/>
          <w:szCs w:val="24"/>
        </w:rPr>
        <w:t>Зрители должны находиться за пределами опасной зоны.</w:t>
      </w:r>
      <w:r w:rsidRPr="00AF4988">
        <w:rPr>
          <w:rFonts w:ascii="Times New Roman" w:hAnsi="Times New Roman" w:cs="Times New Roman"/>
          <w:color w:val="304855"/>
          <w:sz w:val="24"/>
          <w:szCs w:val="24"/>
        </w:rPr>
        <w:t> Наилучший эффект от фейерверка наблюдается в том случае, если ветер дует от зрителей и относит в сторону дым, а расстояние от фейерверка выбрано таким, чтобы зрители наблюдали эффекты под углом не более 45 градусов. Оптимальное расстояние составляет не менее 30-50 м.</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b/>
          <w:bCs/>
          <w:color w:val="304855"/>
          <w:sz w:val="24"/>
          <w:szCs w:val="24"/>
        </w:rPr>
        <w:t>4. </w:t>
      </w:r>
      <w:r w:rsidRPr="00AF4988">
        <w:rPr>
          <w:rFonts w:ascii="Times New Roman" w:hAnsi="Times New Roman" w:cs="Times New Roman"/>
          <w:color w:val="304855"/>
          <w:sz w:val="24"/>
          <w:szCs w:val="24"/>
        </w:rPr>
        <w:t xml:space="preserve">Определить человека, ответственного за проведение фейерверка. Он должен быть трезвым. Никогда не запускайте пиротехнику, находясь в нетрезвом состоянии, - реакция </w:t>
      </w:r>
      <w:r w:rsidRPr="00AF4988">
        <w:rPr>
          <w:rFonts w:ascii="Times New Roman" w:hAnsi="Times New Roman" w:cs="Times New Roman"/>
          <w:color w:val="304855"/>
          <w:sz w:val="24"/>
          <w:szCs w:val="24"/>
        </w:rPr>
        <w:lastRenderedPageBreak/>
        <w:t>при запуске фейерверков нужна не хуже, чем при управлении автомобилем. </w:t>
      </w:r>
      <w:r w:rsidRPr="00AF4988">
        <w:rPr>
          <w:rFonts w:ascii="Times New Roman" w:hAnsi="Times New Roman" w:cs="Times New Roman"/>
          <w:b/>
          <w:bCs/>
          <w:color w:val="333399"/>
          <w:sz w:val="24"/>
          <w:szCs w:val="24"/>
        </w:rPr>
        <w:t>Использовать пиротехнические изделия в нетрезвом состоянии </w:t>
      </w:r>
      <w:r w:rsidRPr="00AF4988">
        <w:rPr>
          <w:rFonts w:ascii="Times New Roman" w:hAnsi="Times New Roman" w:cs="Times New Roman"/>
          <w:b/>
          <w:bCs/>
          <w:color w:val="FF0000"/>
          <w:sz w:val="24"/>
          <w:szCs w:val="24"/>
        </w:rPr>
        <w:t>запрещено.</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5. Запускающий должен заранее разместить и надежно закрепить изделия в соответствии с инструкциями по использованию и быть готовым оперативно отреагировать в случае возникновения непредвиденной ситуации.</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 xml:space="preserve">6. При </w:t>
      </w:r>
      <w:proofErr w:type="spellStart"/>
      <w:r w:rsidRPr="00AF4988">
        <w:rPr>
          <w:rFonts w:ascii="Times New Roman" w:hAnsi="Times New Roman" w:cs="Times New Roman"/>
          <w:color w:val="304855"/>
          <w:sz w:val="24"/>
          <w:szCs w:val="24"/>
        </w:rPr>
        <w:t>поджиге</w:t>
      </w:r>
      <w:proofErr w:type="spellEnd"/>
      <w:r w:rsidRPr="00AF4988">
        <w:rPr>
          <w:rFonts w:ascii="Times New Roman" w:hAnsi="Times New Roman" w:cs="Times New Roman"/>
          <w:color w:val="304855"/>
          <w:sz w:val="24"/>
          <w:szCs w:val="24"/>
        </w:rPr>
        <w:t xml:space="preserve"> изделий нельзя держать их в руках, наклоняться над изделиями. Фитиль следует поджигать с расстояния вытянутой руки. После окончания работы изделия нельзя подходить к нему как минимум 10 мин. Нельзя допускать на пусковую площадку посторонних лиц </w:t>
      </w:r>
      <w:proofErr w:type="gramStart"/>
      <w:r w:rsidRPr="00AF4988">
        <w:rPr>
          <w:rFonts w:ascii="Times New Roman" w:hAnsi="Times New Roman" w:cs="Times New Roman"/>
          <w:color w:val="304855"/>
          <w:sz w:val="24"/>
          <w:szCs w:val="24"/>
        </w:rPr>
        <w:t>во время</w:t>
      </w:r>
      <w:proofErr w:type="gramEnd"/>
      <w:r w:rsidRPr="00AF4988">
        <w:rPr>
          <w:rFonts w:ascii="Times New Roman" w:hAnsi="Times New Roman" w:cs="Times New Roman"/>
          <w:color w:val="304855"/>
          <w:sz w:val="24"/>
          <w:szCs w:val="24"/>
        </w:rPr>
        <w:t xml:space="preserve"> и после стрельбы. Самый лучший вариант, если у запускающего будет помощник, спокойно контролирующий обстановку во время фейерверка.</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7. Никогда не ленитесь лишний раз прочитать инструкцию на изделии. Каким бы Вы ни были «асом» в пиротехнике, помните, что даже знакомое и обычное на вид пиротехническое изделие может иметь свои особенности.</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8. Заранее освободите и расправьте огнепроводный шнур (стопин) на ваших изделиях. </w:t>
      </w:r>
      <w:r w:rsidRPr="00AF4988">
        <w:rPr>
          <w:rFonts w:ascii="Times New Roman" w:hAnsi="Times New Roman" w:cs="Times New Roman"/>
          <w:b/>
          <w:bCs/>
          <w:color w:val="333399"/>
          <w:sz w:val="24"/>
          <w:szCs w:val="24"/>
        </w:rPr>
        <w:t xml:space="preserve">Все фейерверочные изделия, предназначенные для продажи населению, инициируются </w:t>
      </w:r>
      <w:proofErr w:type="spellStart"/>
      <w:r w:rsidRPr="00AF4988">
        <w:rPr>
          <w:rFonts w:ascii="Times New Roman" w:hAnsi="Times New Roman" w:cs="Times New Roman"/>
          <w:b/>
          <w:bCs/>
          <w:color w:val="333399"/>
          <w:sz w:val="24"/>
          <w:szCs w:val="24"/>
        </w:rPr>
        <w:t>поджигом</w:t>
      </w:r>
      <w:proofErr w:type="spellEnd"/>
      <w:r w:rsidRPr="00AF4988">
        <w:rPr>
          <w:rFonts w:ascii="Times New Roman" w:hAnsi="Times New Roman" w:cs="Times New Roman"/>
          <w:b/>
          <w:bCs/>
          <w:color w:val="333399"/>
          <w:sz w:val="24"/>
          <w:szCs w:val="24"/>
        </w:rPr>
        <w:t xml:space="preserve"> огнепроводного шнура.</w:t>
      </w:r>
      <w:r w:rsidRPr="00AF4988">
        <w:rPr>
          <w:rFonts w:ascii="Times New Roman" w:hAnsi="Times New Roman" w:cs="Times New Roman"/>
          <w:b/>
          <w:bCs/>
          <w:color w:val="304855"/>
          <w:sz w:val="24"/>
          <w:szCs w:val="24"/>
        </w:rPr>
        <w:t> </w:t>
      </w:r>
      <w:r w:rsidRPr="00AF4988">
        <w:rPr>
          <w:rFonts w:ascii="Times New Roman" w:hAnsi="Times New Roman" w:cs="Times New Roman"/>
          <w:color w:val="304855"/>
          <w:sz w:val="24"/>
          <w:szCs w:val="24"/>
        </w:rPr>
        <w:t>Запомните, что перед тем, как поджечь фитиль, вы должны точно знать, где у изделия верх и откуда будут вылетать горящие элементы.</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9. Салюты следует устанавливать на твердую ровную поверхность. Салюты с небольшой площадью основания следует закрепить, подсыпав с боков землей или установить в плотный снег. Это позволит избежать возможного опрокидывания изделия.</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10. Ракеты и летающие фейерверочные изделия следует запускать вдали от жилых домов, построек с ветхими крышами или открытыми чердаками.</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11. Для наземных фейерверочных изделий нужно выбирать гладкую поверхность, которая не препятствует их движению. Это может быть лед, ровный грунт, асфальт, гладкий бетон.</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 xml:space="preserve">12. Устроитель фейерверка должен после </w:t>
      </w:r>
      <w:proofErr w:type="spellStart"/>
      <w:r w:rsidRPr="00AF4988">
        <w:rPr>
          <w:rFonts w:ascii="Times New Roman" w:hAnsi="Times New Roman" w:cs="Times New Roman"/>
          <w:color w:val="304855"/>
          <w:sz w:val="24"/>
          <w:szCs w:val="24"/>
        </w:rPr>
        <w:t>поджига</w:t>
      </w:r>
      <w:proofErr w:type="spellEnd"/>
      <w:r w:rsidRPr="00AF4988">
        <w:rPr>
          <w:rFonts w:ascii="Times New Roman" w:hAnsi="Times New Roman" w:cs="Times New Roman"/>
          <w:color w:val="304855"/>
          <w:sz w:val="24"/>
          <w:szCs w:val="24"/>
        </w:rPr>
        <w:t xml:space="preserve"> изделий немедленно удалиться из опасной зоны, повернувшись спиной к работающим изделиям.</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13. И, наконец, главное правило безопасности: </w:t>
      </w:r>
      <w:r w:rsidRPr="00AF4988">
        <w:rPr>
          <w:rFonts w:ascii="Times New Roman" w:hAnsi="Times New Roman" w:cs="Times New Roman"/>
          <w:b/>
          <w:bCs/>
          <w:color w:val="333399"/>
          <w:sz w:val="24"/>
          <w:szCs w:val="24"/>
        </w:rPr>
        <w:t>никогда не разбирайте фейерверочные изделия </w:t>
      </w:r>
      <w:r w:rsidRPr="00AF4988">
        <w:rPr>
          <w:rFonts w:ascii="Times New Roman" w:hAnsi="Times New Roman" w:cs="Times New Roman"/>
          <w:color w:val="333399"/>
          <w:sz w:val="24"/>
          <w:szCs w:val="24"/>
        </w:rPr>
        <w:t>- </w:t>
      </w:r>
      <w:r w:rsidRPr="00AF4988">
        <w:rPr>
          <w:rFonts w:ascii="Times New Roman" w:hAnsi="Times New Roman" w:cs="Times New Roman"/>
          <w:b/>
          <w:bCs/>
          <w:color w:val="333399"/>
          <w:sz w:val="24"/>
          <w:szCs w:val="24"/>
        </w:rPr>
        <w:t>ни до использования, ни после!</w:t>
      </w:r>
      <w:r w:rsidRPr="00AF4988">
        <w:rPr>
          <w:rFonts w:ascii="Times New Roman" w:hAnsi="Times New Roman" w:cs="Times New Roman"/>
          <w:color w:val="304855"/>
          <w:sz w:val="24"/>
          <w:szCs w:val="24"/>
        </w:rPr>
        <w:t> </w:t>
      </w:r>
      <w:r w:rsidRPr="00AF4988">
        <w:rPr>
          <w:rFonts w:ascii="Times New Roman" w:hAnsi="Times New Roman" w:cs="Times New Roman"/>
          <w:b/>
          <w:bCs/>
          <w:color w:val="FF0000"/>
          <w:sz w:val="24"/>
          <w:szCs w:val="24"/>
        </w:rPr>
        <w:t>КАТЕГОРИЧЕСКИ ЗАПРЕЩЕНО</w:t>
      </w:r>
      <w:r w:rsidRPr="00AF4988">
        <w:rPr>
          <w:rFonts w:ascii="Times New Roman" w:hAnsi="Times New Roman" w:cs="Times New Roman"/>
          <w:color w:val="304855"/>
          <w:sz w:val="24"/>
          <w:szCs w:val="24"/>
        </w:rPr>
        <w:t xml:space="preserve"> разбирать, </w:t>
      </w:r>
      <w:proofErr w:type="spellStart"/>
      <w:r w:rsidRPr="00AF4988">
        <w:rPr>
          <w:rFonts w:ascii="Times New Roman" w:hAnsi="Times New Roman" w:cs="Times New Roman"/>
          <w:color w:val="304855"/>
          <w:sz w:val="24"/>
          <w:szCs w:val="24"/>
        </w:rPr>
        <w:t>дооснащать</w:t>
      </w:r>
      <w:proofErr w:type="spellEnd"/>
      <w:r w:rsidRPr="00AF4988">
        <w:rPr>
          <w:rFonts w:ascii="Times New Roman" w:hAnsi="Times New Roman" w:cs="Times New Roman"/>
          <w:color w:val="304855"/>
          <w:sz w:val="24"/>
          <w:szCs w:val="24"/>
        </w:rPr>
        <w:t xml:space="preserve"> или каким-либо другим образом изменять конструкцию пиротехнического изделия до и после его использования.</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b/>
          <w:bCs/>
          <w:color w:val="333399"/>
          <w:sz w:val="24"/>
          <w:szCs w:val="24"/>
        </w:rPr>
        <w:t> </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b/>
          <w:bCs/>
          <w:color w:val="333399"/>
          <w:sz w:val="24"/>
          <w:szCs w:val="24"/>
        </w:rPr>
        <w:t>Помимо вышеперечисленного при обращении с пиротехническими изделиями</w:t>
      </w:r>
      <w:r w:rsidRPr="00AF4988">
        <w:rPr>
          <w:rFonts w:ascii="Times New Roman" w:hAnsi="Times New Roman" w:cs="Times New Roman"/>
          <w:b/>
          <w:bCs/>
          <w:color w:val="304855"/>
          <w:sz w:val="24"/>
          <w:szCs w:val="24"/>
        </w:rPr>
        <w:t> </w:t>
      </w:r>
      <w:r w:rsidRPr="00AF4988">
        <w:rPr>
          <w:rFonts w:ascii="Times New Roman" w:hAnsi="Times New Roman" w:cs="Times New Roman"/>
          <w:b/>
          <w:bCs/>
          <w:color w:val="FF0000"/>
          <w:sz w:val="24"/>
          <w:szCs w:val="24"/>
        </w:rPr>
        <w:t>ЗАПРЕЩАЕТСЯ:</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 использовать пиротехнические изделия лицам, моложе 18 лет без присутствия взрослых.</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 курить рядом с пиротехническим изделием.</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 механически воздействовать на пиротехническое изделие.</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 бросать, ударять пиротехническое изделие.</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 бросать пиротехнические изделия в огонь.</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 применять пиротехнические изделия в помещении (исключение: бенгальские огни, тортовые свечи, хлопушки).</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 держать работающее пиротехническое изделие в руках (кроме бенгальских огней, тортовых свечей, хлопушек).</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 использовать пиротехнические изделия вблизи зданий, сооружений деревьев, линий электропередач и на расстоянии меньшем радиуса опасной зоны.</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 находиться по отношению к работающему пиротехническому изделию на меньшем расстоянии, чем безопасное расстояние.</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 наклоняться над пиротехническим изделием во время поджога фитиля, а также во время работы пиротехнического изделия.</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 в случае затухания фитиля поджигать его ещё раз.</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 подходить и наклоняться над отработавшим пиротехническим изделием в течение минимум 5 минут после окончания его работы.</w:t>
      </w:r>
    </w:p>
    <w:p w:rsidR="00B50A70"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 </w:t>
      </w:r>
    </w:p>
    <w:p w:rsidR="00C83D43" w:rsidRPr="00AF4988" w:rsidRDefault="00C83D43" w:rsidP="00F92E7F">
      <w:pPr>
        <w:widowControl/>
        <w:autoSpaceDE/>
        <w:autoSpaceDN/>
        <w:adjustRightInd/>
        <w:spacing w:line="195" w:lineRule="atLeast"/>
        <w:ind w:firstLine="0"/>
        <w:rPr>
          <w:rFonts w:ascii="Times New Roman" w:hAnsi="Times New Roman" w:cs="Times New Roman"/>
          <w:color w:val="304855"/>
          <w:sz w:val="24"/>
          <w:szCs w:val="24"/>
        </w:rPr>
      </w:pPr>
    </w:p>
    <w:p w:rsidR="00B50A70" w:rsidRPr="00C83D43" w:rsidRDefault="00B50A70" w:rsidP="00F92E7F">
      <w:pPr>
        <w:widowControl/>
        <w:autoSpaceDE/>
        <w:autoSpaceDN/>
        <w:adjustRightInd/>
        <w:spacing w:line="195" w:lineRule="atLeast"/>
        <w:ind w:firstLine="0"/>
        <w:jc w:val="center"/>
        <w:rPr>
          <w:rFonts w:ascii="Times New Roman" w:hAnsi="Times New Roman" w:cs="Times New Roman"/>
          <w:sz w:val="24"/>
          <w:szCs w:val="24"/>
        </w:rPr>
      </w:pPr>
      <w:r w:rsidRPr="00C83D43">
        <w:rPr>
          <w:rFonts w:ascii="Times New Roman" w:hAnsi="Times New Roman" w:cs="Times New Roman"/>
          <w:b/>
          <w:bCs/>
          <w:sz w:val="24"/>
          <w:szCs w:val="24"/>
        </w:rPr>
        <w:lastRenderedPageBreak/>
        <w:t>Место проведения фейерверка.</w:t>
      </w:r>
    </w:p>
    <w:p w:rsidR="00B50A70" w:rsidRPr="00C83D43" w:rsidRDefault="00B50A70" w:rsidP="00F92E7F">
      <w:pPr>
        <w:widowControl/>
        <w:autoSpaceDE/>
        <w:autoSpaceDN/>
        <w:adjustRightInd/>
        <w:spacing w:line="195" w:lineRule="atLeast"/>
        <w:ind w:firstLine="0"/>
        <w:jc w:val="center"/>
        <w:rPr>
          <w:rFonts w:ascii="Times New Roman" w:hAnsi="Times New Roman" w:cs="Times New Roman"/>
          <w:sz w:val="24"/>
          <w:szCs w:val="24"/>
        </w:rPr>
      </w:pPr>
      <w:r w:rsidRPr="00C83D43">
        <w:rPr>
          <w:rFonts w:ascii="Times New Roman" w:hAnsi="Times New Roman" w:cs="Times New Roman"/>
          <w:sz w:val="24"/>
          <w:szCs w:val="24"/>
        </w:rPr>
        <w:t> </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В соответствии с п.13 Постановления Правительства Российской Федерации от 22.12.2009 №1052 "Об утверждении требований пожарной безопасности при распространении и использовании пиротехнических изделий" применение пиротехнических изделий </w:t>
      </w:r>
      <w:r w:rsidRPr="00AF4988">
        <w:rPr>
          <w:rFonts w:ascii="Times New Roman" w:hAnsi="Times New Roman" w:cs="Times New Roman"/>
          <w:b/>
          <w:bCs/>
          <w:color w:val="FF0000"/>
          <w:sz w:val="24"/>
          <w:szCs w:val="24"/>
        </w:rPr>
        <w:t>ЗАПРЕЩАЕТСЯ:</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b/>
          <w:bCs/>
          <w:color w:val="FF0000"/>
          <w:sz w:val="24"/>
          <w:szCs w:val="24"/>
        </w:rPr>
        <w:t>а) в помещениях, зданиях и сооружениях любого функционального назначения;</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в) на крышах, балконах, лоджиях и выступающих частях фасадов зданий (сооружений);</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г) на сценических площадках, стадионах и иных спортивных сооружениях;</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д) во время проведения митингов, демонстраций, шествий и пикетирования;</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е)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 </w:t>
      </w:r>
    </w:p>
    <w:p w:rsidR="00B50A70" w:rsidRPr="00C83D43" w:rsidRDefault="00B50A70" w:rsidP="00F92E7F">
      <w:pPr>
        <w:widowControl/>
        <w:autoSpaceDE/>
        <w:autoSpaceDN/>
        <w:adjustRightInd/>
        <w:spacing w:line="195" w:lineRule="atLeast"/>
        <w:ind w:firstLine="0"/>
        <w:jc w:val="center"/>
        <w:rPr>
          <w:rFonts w:ascii="Times New Roman" w:hAnsi="Times New Roman" w:cs="Times New Roman"/>
          <w:sz w:val="24"/>
          <w:szCs w:val="24"/>
        </w:rPr>
      </w:pPr>
      <w:r w:rsidRPr="00C83D43">
        <w:rPr>
          <w:rFonts w:ascii="Times New Roman" w:hAnsi="Times New Roman" w:cs="Times New Roman"/>
          <w:b/>
          <w:bCs/>
          <w:sz w:val="24"/>
          <w:szCs w:val="24"/>
        </w:rPr>
        <w:t>Действия в случае отказов, утилизация негодных изделий.</w:t>
      </w:r>
    </w:p>
    <w:p w:rsidR="00B50A70" w:rsidRPr="00AF4988" w:rsidRDefault="00B50A70" w:rsidP="00F92E7F">
      <w:pPr>
        <w:widowControl/>
        <w:autoSpaceDE/>
        <w:autoSpaceDN/>
        <w:adjustRightInd/>
        <w:spacing w:line="195" w:lineRule="atLeast"/>
        <w:ind w:firstLine="0"/>
        <w:jc w:val="center"/>
        <w:rPr>
          <w:rFonts w:ascii="Times New Roman" w:hAnsi="Times New Roman" w:cs="Times New Roman"/>
          <w:color w:val="304855"/>
          <w:sz w:val="24"/>
          <w:szCs w:val="24"/>
        </w:rPr>
      </w:pPr>
      <w:r w:rsidRPr="00AF4988">
        <w:rPr>
          <w:rFonts w:ascii="Times New Roman" w:hAnsi="Times New Roman" w:cs="Times New Roman"/>
          <w:color w:val="333399"/>
          <w:sz w:val="24"/>
          <w:szCs w:val="24"/>
        </w:rPr>
        <w:t> </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Важно помнить, что в случае</w:t>
      </w:r>
      <w:r w:rsidR="00C83D43">
        <w:rPr>
          <w:rFonts w:ascii="Times New Roman" w:hAnsi="Times New Roman" w:cs="Times New Roman"/>
          <w:color w:val="304855"/>
          <w:sz w:val="24"/>
          <w:szCs w:val="24"/>
        </w:rPr>
        <w:t>,</w:t>
      </w:r>
      <w:r w:rsidRPr="00AF4988">
        <w:rPr>
          <w:rFonts w:ascii="Times New Roman" w:hAnsi="Times New Roman" w:cs="Times New Roman"/>
          <w:color w:val="304855"/>
          <w:sz w:val="24"/>
          <w:szCs w:val="24"/>
        </w:rPr>
        <w:t xml:space="preserve"> если фитиль погас или прогорел, а изделие не начало работать, следует:</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Выждать 10 минут, чтобы удостовериться в отказе;</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Подойти к фейерверочному изделию и провести визуальный осмотр изделия, чтобы удостовериться в отсутствии тлеющих частей. Категорически запрещается наклоняться над изделием. Последующие действия можно выполнять, только убедившись в отсутствии тлеющих частей;</w:t>
      </w:r>
    </w:p>
    <w:p w:rsidR="00B50A70" w:rsidRPr="00AF4988" w:rsidRDefault="00B50A70" w:rsidP="00F92E7F">
      <w:pPr>
        <w:widowControl/>
        <w:autoSpaceDE/>
        <w:autoSpaceDN/>
        <w:adjustRightInd/>
        <w:spacing w:line="195" w:lineRule="atLeast"/>
        <w:ind w:firstLine="0"/>
        <w:rPr>
          <w:rFonts w:ascii="Times New Roman" w:hAnsi="Times New Roman" w:cs="Times New Roman"/>
          <w:color w:val="304855"/>
          <w:sz w:val="24"/>
          <w:szCs w:val="24"/>
        </w:rPr>
      </w:pPr>
      <w:r w:rsidRPr="00AF4988">
        <w:rPr>
          <w:rFonts w:ascii="Times New Roman" w:hAnsi="Times New Roman" w:cs="Times New Roman"/>
          <w:color w:val="304855"/>
          <w:sz w:val="24"/>
          <w:szCs w:val="24"/>
        </w:rPr>
        <w:t>Собрать и уничтожить не сработавшее фейерверочное изделие. Уничтожают фейерверочные изделия, поместив их в воду на срок не менее 24 часов. После этого их можно выбросить с бытовым мусором. Категорически запрещается сжигать фейерверочные изделия на кострах.</w:t>
      </w:r>
    </w:p>
    <w:p w:rsidR="00730D63" w:rsidRPr="00AF4988" w:rsidRDefault="00730D63" w:rsidP="00F92E7F">
      <w:pPr>
        <w:ind w:firstLine="0"/>
        <w:rPr>
          <w:rFonts w:ascii="Times New Roman" w:hAnsi="Times New Roman" w:cs="Times New Roman"/>
          <w:sz w:val="24"/>
          <w:szCs w:val="24"/>
        </w:rPr>
      </w:pPr>
    </w:p>
    <w:p w:rsidR="00B50A70" w:rsidRPr="00AF4988" w:rsidRDefault="00B50A70" w:rsidP="00F92E7F">
      <w:pPr>
        <w:ind w:firstLine="0"/>
        <w:rPr>
          <w:rFonts w:ascii="Times New Roman" w:hAnsi="Times New Roman" w:cs="Times New Roman"/>
          <w:sz w:val="24"/>
          <w:szCs w:val="24"/>
        </w:rPr>
      </w:pPr>
    </w:p>
    <w:sectPr w:rsidR="00B50A70" w:rsidRPr="00AF4988" w:rsidSect="00AF4988">
      <w:pgSz w:w="11906" w:h="16838"/>
      <w:pgMar w:top="851"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C7115"/>
    <w:multiLevelType w:val="hybridMultilevel"/>
    <w:tmpl w:val="587AC0D2"/>
    <w:lvl w:ilvl="0" w:tplc="AB264812">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627976FF"/>
    <w:multiLevelType w:val="hybridMultilevel"/>
    <w:tmpl w:val="B1407598"/>
    <w:lvl w:ilvl="0" w:tplc="0419000F">
      <w:start w:val="1"/>
      <w:numFmt w:val="decimal"/>
      <w:lvlText w:val="%1."/>
      <w:lvlJc w:val="left"/>
      <w:pPr>
        <w:ind w:left="10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A21CB"/>
    <w:rsid w:val="00085D33"/>
    <w:rsid w:val="000B0162"/>
    <w:rsid w:val="00295400"/>
    <w:rsid w:val="002D4A3F"/>
    <w:rsid w:val="003B0027"/>
    <w:rsid w:val="0049599D"/>
    <w:rsid w:val="005E2937"/>
    <w:rsid w:val="005E5D7D"/>
    <w:rsid w:val="00683142"/>
    <w:rsid w:val="00730D63"/>
    <w:rsid w:val="007365B0"/>
    <w:rsid w:val="00873B53"/>
    <w:rsid w:val="008D5AA3"/>
    <w:rsid w:val="00927440"/>
    <w:rsid w:val="009A21CB"/>
    <w:rsid w:val="00A27FF2"/>
    <w:rsid w:val="00AE46DE"/>
    <w:rsid w:val="00AF4988"/>
    <w:rsid w:val="00B50A70"/>
    <w:rsid w:val="00BB4048"/>
    <w:rsid w:val="00C83D43"/>
    <w:rsid w:val="00ED736D"/>
    <w:rsid w:val="00F92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327BE"/>
  <w15:docId w15:val="{2F042E9C-A207-4FCD-961A-5F2F1198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21CB"/>
    <w:pPr>
      <w:widowControl w:val="0"/>
      <w:autoSpaceDE w:val="0"/>
      <w:autoSpaceDN w:val="0"/>
      <w:adjustRightInd w:val="0"/>
      <w:ind w:firstLine="720"/>
      <w:jc w:val="both"/>
    </w:pPr>
    <w:rPr>
      <w:rFonts w:ascii="Arial" w:eastAsia="Times New Roman" w:hAnsi="Arial" w:cs="Arial"/>
      <w:sz w:val="20"/>
      <w:szCs w:val="20"/>
      <w:lang w:eastAsia="ru-RU"/>
    </w:rPr>
  </w:style>
  <w:style w:type="paragraph" w:styleId="2">
    <w:name w:val="heading 2"/>
    <w:basedOn w:val="a"/>
    <w:link w:val="20"/>
    <w:uiPriority w:val="9"/>
    <w:qFormat/>
    <w:rsid w:val="00B50A70"/>
    <w:pPr>
      <w:widowControl/>
      <w:autoSpaceDE/>
      <w:autoSpaceDN/>
      <w:adjustRightInd/>
      <w:spacing w:before="100" w:beforeAutospacing="1" w:after="100" w:afterAutospacing="1"/>
      <w:ind w:firstLine="0"/>
      <w:jc w:val="left"/>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21CB"/>
    <w:pPr>
      <w:ind w:left="720"/>
      <w:contextualSpacing/>
    </w:pPr>
  </w:style>
  <w:style w:type="paragraph" w:styleId="a4">
    <w:name w:val="Balloon Text"/>
    <w:basedOn w:val="a"/>
    <w:link w:val="a5"/>
    <w:uiPriority w:val="99"/>
    <w:semiHidden/>
    <w:unhideWhenUsed/>
    <w:rsid w:val="009A21CB"/>
    <w:rPr>
      <w:rFonts w:ascii="Tahoma" w:hAnsi="Tahoma" w:cs="Tahoma"/>
      <w:sz w:val="16"/>
      <w:szCs w:val="16"/>
    </w:rPr>
  </w:style>
  <w:style w:type="character" w:customStyle="1" w:styleId="a5">
    <w:name w:val="Текст выноски Знак"/>
    <w:basedOn w:val="a0"/>
    <w:link w:val="a4"/>
    <w:uiPriority w:val="99"/>
    <w:semiHidden/>
    <w:rsid w:val="009A21CB"/>
    <w:rPr>
      <w:rFonts w:ascii="Tahoma" w:eastAsia="Times New Roman" w:hAnsi="Tahoma" w:cs="Tahoma"/>
      <w:sz w:val="16"/>
      <w:szCs w:val="16"/>
      <w:lang w:eastAsia="ru-RU"/>
    </w:rPr>
  </w:style>
  <w:style w:type="character" w:customStyle="1" w:styleId="20">
    <w:name w:val="Заголовок 2 Знак"/>
    <w:basedOn w:val="a0"/>
    <w:link w:val="2"/>
    <w:uiPriority w:val="9"/>
    <w:rsid w:val="00B50A70"/>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B50A70"/>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680833">
      <w:bodyDiv w:val="1"/>
      <w:marLeft w:val="0"/>
      <w:marRight w:val="0"/>
      <w:marTop w:val="0"/>
      <w:marBottom w:val="0"/>
      <w:divBdr>
        <w:top w:val="none" w:sz="0" w:space="0" w:color="auto"/>
        <w:left w:val="none" w:sz="0" w:space="0" w:color="auto"/>
        <w:bottom w:val="none" w:sz="0" w:space="0" w:color="auto"/>
        <w:right w:val="none" w:sz="0" w:space="0" w:color="auto"/>
      </w:divBdr>
    </w:div>
    <w:div w:id="670915997">
      <w:bodyDiv w:val="1"/>
      <w:marLeft w:val="0"/>
      <w:marRight w:val="0"/>
      <w:marTop w:val="0"/>
      <w:marBottom w:val="0"/>
      <w:divBdr>
        <w:top w:val="none" w:sz="0" w:space="0" w:color="auto"/>
        <w:left w:val="none" w:sz="0" w:space="0" w:color="auto"/>
        <w:bottom w:val="none" w:sz="0" w:space="0" w:color="auto"/>
        <w:right w:val="none" w:sz="0" w:space="0" w:color="auto"/>
      </w:divBdr>
    </w:div>
    <w:div w:id="21463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5</Pages>
  <Words>1993</Words>
  <Characters>11361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VIP`s</cp:lastModifiedBy>
  <cp:revision>12</cp:revision>
  <cp:lastPrinted>2024-12-26T04:54:00Z</cp:lastPrinted>
  <dcterms:created xsi:type="dcterms:W3CDTF">2024-12-24T06:11:00Z</dcterms:created>
  <dcterms:modified xsi:type="dcterms:W3CDTF">2024-12-26T04:54:00Z</dcterms:modified>
</cp:coreProperties>
</file>